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73" w:rsidRPr="00A12BBA" w:rsidRDefault="00986F30" w:rsidP="00C12C4F">
      <w:pPr>
        <w:shd w:val="clear" w:color="auto" w:fill="DAEEF3" w:themeFill="accent5" w:themeFillTint="3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ส่วน</w:t>
      </w:r>
      <w:r w:rsidR="00513FFD" w:rsidRPr="00A12BBA">
        <w:rPr>
          <w:rFonts w:ascii="TH SarabunPSK" w:hAnsi="TH SarabunPSK" w:cs="TH SarabunPSK"/>
          <w:b/>
          <w:bCs/>
          <w:sz w:val="44"/>
          <w:szCs w:val="44"/>
          <w:cs/>
        </w:rPr>
        <w:t>ที่ 2</w:t>
      </w:r>
    </w:p>
    <w:p w:rsidR="00F237B0" w:rsidRPr="00A12BBA" w:rsidRDefault="00B21CF1" w:rsidP="00A54330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TH SarabunPSK" w:eastAsia="SimSun" w:hAnsi="TH SarabunPSK" w:cs="TH SarabunPSK"/>
          <w:b/>
          <w:bCs/>
          <w:kern w:val="24"/>
          <w:sz w:val="36"/>
          <w:szCs w:val="36"/>
          <w:cs/>
          <w:lang w:eastAsia="ja-JP"/>
        </w:rPr>
      </w:pPr>
      <w:r>
        <w:rPr>
          <w:rFonts w:ascii="TH SarabunPSK" w:eastAsia="SimSun" w:hAnsi="TH SarabunPSK" w:cs="TH SarabunPSK" w:hint="cs"/>
          <w:b/>
          <w:bCs/>
          <w:kern w:val="24"/>
          <w:sz w:val="36"/>
          <w:szCs w:val="36"/>
          <w:cs/>
          <w:lang w:eastAsia="ja-JP"/>
        </w:rPr>
        <w:t>ทิศทางการพัฒนาการศึกษา</w:t>
      </w:r>
    </w:p>
    <w:p w:rsidR="00A54330" w:rsidRPr="00A12BBA" w:rsidRDefault="00A54330" w:rsidP="00A54330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jc w:val="center"/>
        <w:rPr>
          <w:rFonts w:ascii="TH SarabunPSK" w:eastAsia="SimSun" w:hAnsi="TH SarabunPSK" w:cs="TH SarabunPSK"/>
          <w:b/>
          <w:bCs/>
          <w:kern w:val="24"/>
          <w:sz w:val="36"/>
          <w:szCs w:val="36"/>
          <w:lang w:eastAsia="ja-JP" w:bidi="ar-SA"/>
        </w:rPr>
      </w:pPr>
      <w:r w:rsidRPr="00A12BBA">
        <w:rPr>
          <w:rFonts w:ascii="TH SarabunPSK" w:eastAsia="SimSun" w:hAnsi="TH SarabunPSK" w:cs="TH SarabunPSK"/>
          <w:b/>
          <w:bCs/>
          <w:kern w:val="24"/>
          <w:sz w:val="36"/>
          <w:szCs w:val="36"/>
          <w:cs/>
          <w:lang w:eastAsia="ja-JP"/>
        </w:rPr>
        <w:t>--------------</w:t>
      </w:r>
    </w:p>
    <w:p w:rsidR="00F10C5D" w:rsidRPr="00F10C5D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6"/>
          <w:szCs w:val="36"/>
          <w:lang w:eastAsia="ja-JP"/>
        </w:rPr>
      </w:pPr>
      <w:r w:rsidRPr="00F10C5D">
        <w:rPr>
          <w:rFonts w:ascii="TH SarabunPSK" w:eastAsia="SimSun" w:hAnsi="TH SarabunPSK" w:cs="TH SarabunPSK"/>
          <w:b/>
          <w:bCs/>
          <w:kern w:val="24"/>
          <w:sz w:val="36"/>
          <w:szCs w:val="36"/>
          <w:cs/>
          <w:lang w:eastAsia="ja-JP"/>
        </w:rPr>
        <w:t>นโยบายและจุดเน้นกระทรวงศึกษาธิการ ประจำปีงบประมาณ พ.ศ. 2564</w:t>
      </w:r>
    </w:p>
    <w:p w:rsid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</w:p>
    <w:p w:rsidR="00F10C5D" w:rsidRP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เพื่อให้การดำเนินการจัดการศึกษาและการบริหารจัดการการศึกษาของกระทรวงศึกษาธิการ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เป็นไปด้วยความเรียบร้อย บรรลุเป้าหมาย อาศัยอำนาจตามความในมาตรา 8 และมาตรา 12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แห่งพระราชบัญญัติระเบียบบริหารราชการกระทรวงศึกษาธิการ พ.ศ.2546 รัฐมนตรีว่าการ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กระทรวงศึกษาธิการ จึงประกาศนโยบายและจุดเน้นของกระทรวงศึกษาธิการ ประจำปีงบประมาณ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พ.ศ. 2564 เพื่อให้ส่วนราชการในสังกัดกระทรวงศึกษาธิการ ยึดเป็นกรอบการดำเนินงานในการจัดทำแผน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และงบประมาณรายจ่ายประจำปีงบประมาณ พ.ศ. 2564 พร้อมทั้งขับเคลื่อนการดำเนินงานด้านการศึกษา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ให้มีคุณภาพ ประสิทธิภาพในทุกมิติ โดยใช้จ่ายงบประมาณอย่างคุ้มค่า เพื่อมุ่งเป้าหมาย คือ ผู้เรียนทุกช่วงวัย ดังนี้</w:t>
      </w: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หลักการตามนโยบาย ประจำปีงบประมาณ พ.ศ. 2564</w:t>
      </w:r>
    </w:p>
    <w:p w:rsidR="00F10C5D" w:rsidRP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</w:p>
    <w:p w:rsidR="00F10C5D" w:rsidRP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กระทรวงศึกษาธิการมุ่งมั่นดำเนินการภารกิจหลักตามแผนแม่บทภายใต้ยุทธศาสตร์ชาติ 20 ปี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(พ.ศ. 2561 - 2580) ในฐานะหน่วยงานเจ้าภาพขับเคลื่อนทุกแผนย่อยในประเด็น 12 การพัฒนาการเรียนรู้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 xml:space="preserve">และแผนย่อยที่ 3 ในประเด็น 11 ศักยภาพคนตลอดช่วงชีวิต รวมทั้งแผนการปฏิรูปประเทศด้านการศึกษา 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และนโยบายรัฐบาลทั้งในส่วนนโยบายหลักด้านการปฏิรูปกระบวนการเรียนรู้ และการพัฒนาศักยภาพของ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คนไทยทุกช่วงวัย และนโยบายเร่งด่วน เรื่อง การเตรียมคนไทยสู่ศตวรรษที่ 21 นอกจากนี้ยังสนับสนุนการ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ขับเคลื่อนแผนแม่บทภายใต้ยุทธศาสตร์ชาติประเด็นอื่น ๆ แผนพัฒนาเศรษฐกิจและสังคมแห่งชาติ ฉบับที่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12 (พ.ศ. 2560 - 2564) นโยบายและแผนระดับชาติว่าด้วยความมั่นคงแห่งชาติ (พ.ศ. 2562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 –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2565)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รวมทั้งนโยบายและแผนต่าง ๆ ที่เกี่ยวข้อง โดยคาดหวังว่าผู้เรียนทุกช่วงวัยจะได้รับการพัฒนาในทุกมิติ เป็น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คนดี คนเก่ง มีคุณภาพ และมีความพร้อมร่วมขับเคลื่อนการพัฒนาประเทศสู่ความมั่นคง มั่งคั่ง และยั่งยืน</w:t>
      </w:r>
    </w:p>
    <w:p w:rsidR="003457F5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ดังนั้น ในการเร่งรัดการทำงานภาพรวมกระทรวงให้เกิดผลสัมฤทธิ์เพื่อสร้างความเชื่อมั่นให้กับสังคม และผลักดันให้การจัดการศึกษามีคุณภาพและประสิทธิภาพในทุกมิติ กระทรวงศึกษาธิการ</w:t>
      </w:r>
    </w:p>
    <w:p w:rsidR="005343D8" w:rsidRDefault="005343D8" w:rsidP="003457F5">
      <w:pPr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</w:p>
    <w:p w:rsidR="00F10C5D" w:rsidRPr="003457F5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จึงกำหนดนโยบายประจำปีงบประมาณ พ.ศ. 2564 ดังนี้</w:t>
      </w:r>
    </w:p>
    <w:p w:rsidR="003457F5" w:rsidRPr="003457F5" w:rsidRDefault="003457F5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P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1. ปรับรื้อและเปลี่ยนแปลงระบบการบริหารจัดการ โดยมุ่งปฏิรูปองค์การเพื่อหลอมรวมภารกิจ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และบุคลากร เช่น ด้านการประชาสัมพันธ์ ด้านการต่างประเทศ ด้านเทคโนโลยี ด้านกฎหมาย ฯลฯ ที่</w:t>
      </w:r>
    </w:p>
    <w:p w:rsidR="00F10C5D" w:rsidRPr="00F10C5D" w:rsidRDefault="00F10C5D" w:rsidP="00F10C5D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สามารถลดการใช้ทรัพยากรทับซ้อน เพิ่มประสิทธิภาพและความเป็นเอกภาพ รวมทั้งการนำเทคโนโลยีดิจิทัล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เข้ามาช่วยทั้งการบริหารงานและการจัดการศึกษารองรับความเป็นรัฐบาลดิจิทัล</w:t>
      </w:r>
    </w:p>
    <w:p w:rsidR="00F10C5D" w:rsidRP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2. ปรับรื้อและเปลี่ยนแปลงระบบการบริหารทรัพยากร โดยมุ่งปฏิรูปกระบวนการวางแผนงาน/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โครงการแบบร่วมมือและบูรณาการ ที่สามารถตอบโจทย์ของสังคมและเป็นการพัฒนาที่ยั่งยืน รวมทั้ง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กระบวนการจัดทำงบประมาณที่มีประสิทธิภาพและใช้จ่ายอย่างคุ้มค่า ส่งผลให้ภาคส่วนต่าง ๆ ทั้งภาครัฐ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ภาคเอกชน และนานาชาติ เชื่อมั่นและร่วมสนับสนุนการพัฒนาคุณภาพการศึกษามากยิ่งขึ้น</w:t>
      </w:r>
    </w:p>
    <w:p w:rsidR="00F10C5D" w:rsidRPr="00F10C5D" w:rsidRDefault="00F10C5D" w:rsidP="00F10C5D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lastRenderedPageBreak/>
        <w:t>3. ปรับรื้อและเปลี่ยนแปลงระบบการบริหารจัดการและพัฒนากำลังคนของกระทรวงศึกษาธิการ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โดยมุ่งบริหารจัดการอัตรากำลังให้สอดคล้องกับการปฏิรูปองค์การ รวมทั้งพัฒนาสมรรถนะและความรู้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ความสามารถของบุคลากรภาครัฐ ให้มีความพร้อมในการปฏิบัติงานรองรับความเป็นรัฐบาลดิจิทัล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4. ปรับรื้อและเปลี่ยนแปลงระบบการจัดการศึกษาและการเรียนรู้ โดยมุ่งให้ครอบคลุมถึงการจัด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การศึกษาเพื่อคุณวุฒิ และการเรียนรู้ตลอดชีวิตที่สามารถตอบสนองการเปลี่ยนแปลงในศตวรรษที่ 21</w:t>
      </w:r>
    </w:p>
    <w:p w:rsid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จุดเน้นประจำปีงบประมาณ พ.ศ. 2564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</w:p>
    <w:p w:rsidR="00F10C5D" w:rsidRPr="003457F5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1. การพัฒนาและเสริมสร้างศักยภาพทรัพยากรมนุษย์</w:t>
      </w:r>
    </w:p>
    <w:p w:rsidR="003457F5" w:rsidRPr="003457F5" w:rsidRDefault="003457F5" w:rsidP="003457F5">
      <w:pPr>
        <w:spacing w:after="0" w:line="240" w:lineRule="auto"/>
        <w:ind w:left="720" w:firstLine="273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Default="00F10C5D" w:rsidP="003457F5">
      <w:pPr>
        <w:spacing w:after="0" w:line="240" w:lineRule="auto"/>
        <w:ind w:left="720" w:firstLine="273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1.1 การจัดการศึกษาเพื่อคุณวุฒิ</w:t>
      </w:r>
    </w:p>
    <w:p w:rsidR="003457F5" w:rsidRPr="003457F5" w:rsidRDefault="003457F5" w:rsidP="003457F5">
      <w:pPr>
        <w:spacing w:after="0" w:line="240" w:lineRule="auto"/>
        <w:ind w:left="720" w:firstLine="273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left="720" w:firstLine="698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จัดการศึกษาทุกระดับ ทุกประเภท โดยใช้หลักสูตรฐานสมรรถนะ รวมทั้งแนวทาง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การจัดการเรียนรู้เชิงรุกและการวัดประเมินผลเพื่อพัฒนาผู้เรียน ที่สอดคล้องกับมาตรฐานการศึกษาแห่งชาติ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ส่งเสริมการพัฒนากรอบหลักสูตรระดับท้องถิ่นและหลักสูตรสถานศึกษาตามความ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ต้องการจำเป็นของกลุ่มเป้าหมายและแตกต่างหลากหลายตามบริบทของพื้นที่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พัฒนาผู้เรียนให้มีทักษะการคิดวิเคราะห์ สามารถแก้ไขสถานการณ์เฉพาะหน้าได้อย่าง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มีประสิทธิภาพ โดยจัดการเรียนรู้เชิงรุก (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Active Learning)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จากประสบการณ์จริงหรือจากสถานการณ์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จำลองผ่านการลงมือปฏิบัติ ตลอดจนจัดการเรียนการสอนในเชิงแสดงความคิดเห็นเพื่อเปิดโลกทัศน์มุมมอง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ร่วมกันของผู้เรียนและครูให้มากขึ้น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พัฒนาผู้เรียนให้มีความรอบรู้และทักษะชีวิต เพื่อเป็นเครื่องมือในการดำรงชีวิตและ</w:t>
      </w:r>
    </w:p>
    <w:p w:rsid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สร้างอาชีพ อาทิ การใช้เทคโนโลยีดิจิทัล สุขภาวะและทัศนคติที่ดีต่อการดูแลสุขภาพ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Default="00F10C5D" w:rsidP="003457F5">
      <w:pPr>
        <w:spacing w:after="0" w:line="240" w:lineRule="auto"/>
        <w:ind w:left="720" w:firstLine="273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1.2 การเรียนรู้ตลอดชีวิต</w:t>
      </w:r>
    </w:p>
    <w:p w:rsidR="003457F5" w:rsidRPr="003457F5" w:rsidRDefault="003457F5" w:rsidP="003457F5">
      <w:pPr>
        <w:spacing w:after="0" w:line="240" w:lineRule="auto"/>
        <w:ind w:left="720" w:firstLine="273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จัดการเรียนรู้ตลอดชีวิตสำหรับประชาชนทุกช่วงวัย เน้นส่งเสริมและยกระดับทักษะ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ภาษาอังกฤษ (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>English for All)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ส่งเสริมการเรียนการสอนที่เหมาะสมสำหรับผู้ที่เข้าสู่สังคมสูงวัย อาทิ อาชีพที่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เหมาะสมรองรับสังคมสูงวัย หลักสูตรการพัฒนาคุณภาพชีวิต และหลักสูตรการดูแลผู้สูงวัย หลักสูตร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BUDDY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โดยเน้นการมีส่วนร่วมในการพัฒนาชุมชน โรงเรียน และผู้เรียน หลักสูตรการเรียนรู้ออนไลน์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เพื่อส่งเสริมประชาสัมพันธ์สินค้าออนไลน์ระดับตำบล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ส่งเสริมโอกาสการเข้าถึงการศึกษาเพื่อทักษะอาชีพและการมีงานทำ ในเขตพัฒนา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พิเศษเฉพาะกิจจังหวัดชายแดนภาคใต้ และเขตพื้นที่พิเศษ (พื้นที่สูง พื้นที่ตามแนวตะเข็บ ชายแดน และพื้นที่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เกาะแก่ง ชายฝั่งทะเล ทั้งกลุ่มชนต่างเชื้อชาติ ศาสนา และวัฒนธรรม กลุ่มชนชายขอบ และแรงงานต่างด้าว)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พัฒนาครูให้มีทักษะ ความรู้ และความชำนาญในการใช้เทคโนโลยีดิจิทัล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ปัญญาประดิษฐ์ และภาษาอังกฤษ รวมทั้งการจัดการเรียนการสอนเพื่อฝึกทักษะการคิดวิเคราะห์อย่างเป็น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ระบบและมีเหตุผลเป็นขั้นตอน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พัฒนาครูอาชีวศึกษาที่มีความรู้และความสามารถในทางปฏิบัติ (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>Hands – on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Experience)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เพื่อให้มีทักษะและความเชี่ยวชาญทางวิชาการ โดยร่วมมือกับสถาบันอุดมศึกษาชั้นนำของ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ประเทศจัดหลักสูตรการพัฒนาแบบเข้มข้นระยะเวลาอย่างน้อย 1 ปี</w:t>
      </w:r>
    </w:p>
    <w:p w:rsidR="00F10C5D" w:rsidRPr="00F10C5D" w:rsidRDefault="00F10C5D" w:rsidP="003457F5">
      <w:pPr>
        <w:spacing w:after="0" w:line="240" w:lineRule="auto"/>
        <w:ind w:left="720"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lastRenderedPageBreak/>
        <w:t>- พัฒนาสมรรถนะและความรู้ความสามารถของบุคลากรกระทรวงศึกษาธิการ ให้มีความ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พร้อมในการปฏิบัติงานรองรับความเป็นรัฐบาลดิจิทัลอย่างมีประสิทธิภาพ โดยจัดให้มีศูนย์พัฒนาสมรรถนะ</w:t>
      </w:r>
    </w:p>
    <w:p w:rsid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บุคลากรระดับจังหวัดทั่วประเทศ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2. การพัฒนาการศึกษาเพื่อความมั่นคง</w:t>
      </w:r>
    </w:p>
    <w:p w:rsidR="003457F5" w:rsidRPr="003457F5" w:rsidRDefault="003457F5" w:rsidP="003457F5">
      <w:pPr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พัฒนาคุณภาพการศึกษาในพื้นที่จังหวัดชายแดนภาคใต้ โดยน้อมนำยุทธศาสตร์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 xml:space="preserve">พระราชทาน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>“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เข้าใจ เข้าถึง พัฒนา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”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เป็นหลักในการดำเนินการ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เฝ้าระวังภัยทุกรูปแบบที่เกิดขึ้นกับผู้เรียน ครู และสถานศึกษา โดยเฉพาะภัยจากยาเสพติด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อาชญากรรมทางไซเบอร์ การค้ามนุษย์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ส่งเสริมให้ใช้ภาษาท้องถิ่นร่วมกับภาษาไทยเป็นสื่อจัดการเรียนการสอนในพื้นที่ที่ใช้ภาษา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อย่างหลากหลาย เพื่อวางรากฐานให้ผู้เรียนมีพัฒนาการด้านการคิดวิเคราะห์ รวมทั้งมีทักษะ การ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สื่อสารและใช้ภาษาที่สามในการต่อยอดการเรียนรู้ได้อย่างมีประสิทธิภาพ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ปลูกฝังผู้เรียนให้มีหลักคิดที่ถูกต้องด้านคุณธรรม จริยธรรม และเป็นผู้มีความพอเพียง วินัย</w:t>
      </w:r>
    </w:p>
    <w:p w:rsid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สุจริต จิตอาสา โดยใช้กระบวนการลูกเสือ และยุวกาชาด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3. การสร้างความสามารถในการแข่งขัน</w:t>
      </w:r>
    </w:p>
    <w:p w:rsidR="003457F5" w:rsidRPr="003457F5" w:rsidRDefault="003457F5" w:rsidP="003457F5">
      <w:pPr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สนับสนุนให้สถานศึกษาอาชีวศึกษาผลิตกำลังแรงงานที่มีคุณภาพ ตามความเป็นเลิศของแต่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ละสถานศึกษาและตามบริบทของพื้นที่ รวมทั้งสอดคล้องกับความต้องการของประเทศทั้งในปัจจุบัน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และอนาคต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สนับสนุนให้สถานศึกษาอาชีวศึกษาบริหารจัดการอย่างมีคุณภาพ และจัดการเรียนการสอน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ด้วยเครื่องมือปฏิบัติที่ทันสมัยและสอดคล้องกับเทคโนโลยี โดยเน้นให้ผู้เรียนมีทักษะการวิเคราะห์ข้อมูล</w:t>
      </w:r>
    </w:p>
    <w:p w:rsid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(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Data Analysis)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และทักษะการสื่อสารภาษาต่างประเทศ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4. การสร้างโอกาสและความเสมอภาคทางการศึกษา</w:t>
      </w:r>
    </w:p>
    <w:p w:rsidR="003457F5" w:rsidRPr="003457F5" w:rsidRDefault="003457F5" w:rsidP="003457F5">
      <w:pPr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พัฒนาแพลตฟอร์มดิจิทัลเพื่อการเรียนรู้ และใช้ดิจิทัลเป็นเครื่องมือการเรียนรู้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ศึกษาและปรับปรุงอัตราเงินอุดหนุนค่าใช้จ่ายต่อหัวในการจัดการศึกษาขั้นพื้นฐานให้สอดคล้องกับสภาพเศรษฐกิจและบทบัญญัติของรัฐธรรมนูญ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ระดมสรรพกำลังเพื่อส่งเสริมสนับสนุนโรงเรียนนำร่องพื้นที่นวัตกรรมการศึกษาเพื่อลดความเหลื่อมล้ำทางการศึกษาให้สอดคล้องพระราชบัญญัติพื้นที่นวัตกรรมการศึกษา พ.ศ. 2562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Pr="003457F5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5. การจัดการศึกษาเพื่อสร้างเสริมคุณภาพชีวิตที่เป็นมิตรกับสิ่งแวดล้อม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เสริมสร้างการรับรู้ ความเข้าใจ ความตระหนัก และส่งเสริมคุณลักษณะและพฤติกรรมที่พึงประสงค์ด้านสิ่งแวดล้อม</w:t>
      </w:r>
    </w:p>
    <w:p w:rsid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ส่งเสริมการพัฒนาสิ่งประดิษฐ์และนวัตกรรมที่เป็นมิตรกับสิ่งแวดล้อม ให้สามารถเป็นอาชีพ และสร้างรายได้</w:t>
      </w:r>
    </w:p>
    <w:p w:rsidR="003457F5" w:rsidRPr="003457F5" w:rsidRDefault="003457F5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ind w:firstLine="720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6. การปรับสมดุลและพัฒนาระบบการบริหารจัดการ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ปฏิรูปองค์การเพื่อลดความทับซ้อน เพิ่มประสิทธิภาพและความเป็นเอกภาพของหน่วยงาน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lastRenderedPageBreak/>
        <w:t>ที่มีภารกิจใกล้เคียงกัน เช่น ด้านประชาสัมพันธ์ ด้านต่างประเทศ ด้านเทคโนโลยีด้านกฎหมาย เป็นต้น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ปรับปรุงกฎหมายและระเบียบที่เป็นอุปสรรคและข้อจำกัดในการดำเนินงาน โดยคำนึงถึงประโยชน์ของผู้เรียนและประชาชน ตลอดจนกระทรวงศึกษาธิการโดยรวม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สนับสนุนกิจกรรมการป้องกันและปราบปรามการทุจริตและประพฤติมิชอบ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พัฒนาระบบฐานข้อมูลด้านการศึกษา (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>Big Data)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พัฒนาระบบการบริหารจัดการและพัฒนากำลังคนของกระทรวงศึกษาธิการ ให้สอดคล้องกับการปฏิรูปองค์การ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สนับสนุนให้สถานศึกษาเป็นนิติบุคคล เพื่อให้สามารถบริหารจัดการศึกษาที่มีคุณภาพได้อย่างอิสระและมีประสิทธิภาพ ภายใต้กรอบแนวทางของกระทรวงศึกษาธิการ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จัดตั้งหน่วยงานวางแผนทางการเงิน (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Financial Plan)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ระดับจังหวัด เพื่อพัฒนาคุณภาพชีวิตบุคลากรของกระทรวงศึกษาธิการ</w:t>
      </w: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- ส่งเสริมโครงการ ๑ ตำบล ๑ โรงเรียนคุณภาพ โดยเน้นปรับสภาพแวดล้อมทั้งภายในและภายนอกบริเวณโรงเรียนให้เอื้อต่อการเสริมสร้างคุณธรรม จริยธรรม และจิตสาธารณะ</w:t>
      </w:r>
    </w:p>
    <w:p w:rsidR="003457F5" w:rsidRDefault="003457F5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3457F5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การขับเคลื่อนนโยบายและจุดเน้นสู่การปฏิบัติ</w:t>
      </w:r>
    </w:p>
    <w:p w:rsidR="003457F5" w:rsidRPr="003457F5" w:rsidRDefault="003457F5" w:rsidP="003457F5">
      <w:pPr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3457F5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1. ให้ส่วนราชการ หน่วยงานในสังกัดกระทรวงศึกษาธิการ นำนโยบายและจุดเน้นเป็นกรอบ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แนวทางมาใช้ในการวางแผนและจัดทำงบประมาณรายจ่ายประจำปีงบประมาณ พ.ศ. 2564 โดยคำนึงถึง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มาตรการ 4 ข้อ ตามที่รัฐมนตรีว่าการกระทรวงศึกษาธิการ ได้ให้แนวทางในการบริหารงบประมาณไว้ ดังนี้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(1) งดดูงานต่างประเทศ 1 ปี ยกเว้นกรณีที่มีความจำเป็นและเป็นประโยชน์ต่อกระทรวงศึกษาธิการ (2) ลด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 xml:space="preserve">การจัดอบรมสัมมนาที่มีขนาดใหญ่และใช้งบประมาณมาก (3) ยกเลิกการจัดงาน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Event </w:t>
      </w: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 (4) ทบทวน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งบประมาณที่มีความซ้ำซ้อน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2. ให้มีคณะกรรมการติดตาม ประเมินผล และรายงานการขับเคลื่อนนโยบายและจุดเน้น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สู่การปฏิบัติระดับพื้นที่ โดยให้ผู้ตรวจราชการกระทรวงศึกษาธิการเป็นประธาน สำนักงานศึกษาธิการภาค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และสำนักตรวจราชการและติดตามประเมินผล สป. เป็นฝ่ายเลขานุการและผู้ช่วยเลขานุการตามลำดับ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โดยมีบทบาทภารกิจในการตรวจราชการ ติดตาม ประเมินผลในระดับนโยบาย และจัดทำรายงานเสนอ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ต่อรัฐมนตรีว่าการกระทรวงศึกษาธิการ และคณะกรรมการติดตาม ตรวจสอบ และประเมินผลการจัด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การศึกษาของกระทรวงศึกษาธิการ ทราบตามลำดับ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3. กรณีมีปัญหาในเชิงพื้นที่หรือข้อขัดข้องในการปฏิบัติงาน ให้ศึกษา วิเคราะห์ข้อมูล และ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ดำเนินการแก้ไขปัญหาในระดับพื้นที่ก่อน โดยใช้ภาคีเครือข่ายในการแก้ไขข้อขัดข้อง พร้อมทั้งรายงานต่อ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คณะกรรมการติดตามฯ ข้างต้น ปลัดกระทรวงศึกษาธิการ และรัฐมนตรีว่าการกระทรวงศึกษาธิการตามลำดับ</w:t>
      </w:r>
    </w:p>
    <w:p w:rsidR="00F10C5D" w:rsidRPr="00F10C5D" w:rsidRDefault="009551F9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 </w:t>
      </w:r>
      <w:r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ab/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อนึ่ง สำหรับภารกิจของส่วนราชการหลักและหน่วยงานที่ปฏิบัติในลักษณะงานในเชิงหน้าที่(</w:t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Function) </w:t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งานในเชิงยุทธศาสตร์ (</w:t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Agenda) </w:t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และงานในเชิงพื้นที่ (</w:t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Area) </w:t>
      </w:r>
      <w:r w:rsidR="00F10C5D"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ซึ่งได้ดำเนินการอยู่ก่อน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เมื่อรัฐบาลหรือกระทรวงศึกษาธิการมีนโยบายสำคัญเพิ่มเติมในปีงบประมาณ พ.ศ. 2564 นอกเหนือจากที่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กำหนดหากมีความสอดคล้องกับหลักการนโยบายและจุดเน้นข้างต้น ให้ถือเป็นหน้าที่ของส่วนราชการหลัก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และหน่วยงาน ที่เกี่ยวข้องต้องเร่งรัด กำกับ ติดตาม ตรวจสอบให้การดำเนินการเกิดผลสำเร็จ และมี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ประสิทธิภาพอย่างเป็นรูปธรรมด้วยเช่นกัน</w:t>
      </w:r>
    </w:p>
    <w:p w:rsidR="009551F9" w:rsidRDefault="009551F9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</w:p>
    <w:p w:rsidR="009551F9" w:rsidRDefault="009551F9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</w:p>
    <w:p w:rsidR="00F10C5D" w:rsidRPr="009551F9" w:rsidRDefault="00F10C5D" w:rsidP="00C12C4F">
      <w:pPr>
        <w:shd w:val="clear" w:color="auto" w:fill="DAEEF3" w:themeFill="accent5" w:themeFillTint="33"/>
        <w:spacing w:after="0" w:line="240" w:lineRule="auto"/>
        <w:jc w:val="center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9551F9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lastRenderedPageBreak/>
        <w:t>แผนปฏิบัติราชการประจำปีงบประมาณ พ.ศ. 2564 ของกระทรวงศึกษาธิการ</w:t>
      </w:r>
    </w:p>
    <w:p w:rsidR="00F10C5D" w:rsidRPr="009551F9" w:rsidRDefault="00F10C5D" w:rsidP="00C12C4F">
      <w:pPr>
        <w:shd w:val="clear" w:color="auto" w:fill="DAEEF3" w:themeFill="accent5" w:themeFillTint="33"/>
        <w:spacing w:after="0" w:line="240" w:lineRule="auto"/>
        <w:jc w:val="center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9551F9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กระทรวงศึกษาธิการได้กำหนดสาระสำคัญของแผนปฏิบัติราชการประจำปีงบประมาณ พ.ศ. 2564</w:t>
      </w:r>
    </w:p>
    <w:p w:rsidR="00F10C5D" w:rsidRPr="009551F9" w:rsidRDefault="00F10C5D" w:rsidP="00C12C4F">
      <w:pPr>
        <w:shd w:val="clear" w:color="auto" w:fill="DAEEF3" w:themeFill="accent5" w:themeFillTint="33"/>
        <w:spacing w:after="0" w:line="240" w:lineRule="auto"/>
        <w:jc w:val="center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9551F9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ของกระทรวงศึกษาธิการ (ฉบับจัดทำคำของบประมาณรายจ่ายประจำปี) ดังนี้</w:t>
      </w:r>
    </w:p>
    <w:p w:rsidR="009551F9" w:rsidRDefault="009551F9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</w:p>
    <w:p w:rsidR="00F10C5D" w:rsidRDefault="00F10C5D" w:rsidP="00C12C4F">
      <w:pPr>
        <w:shd w:val="clear" w:color="auto" w:fill="DAEEF3" w:themeFill="accent5" w:themeFillTint="33"/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9551F9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วิสัยทัศน์</w:t>
      </w:r>
    </w:p>
    <w:p w:rsidR="009551F9" w:rsidRPr="009551F9" w:rsidRDefault="009551F9" w:rsidP="003457F5">
      <w:pPr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ผู้เรียนทุกช่วงวัยได้รับการพัฒนาในทุกมิติให้เป็นคนดี คนเก่ง มีคุณภาพพร้อมขับเคลื่อนการพัฒนา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ประเทศสู่ความมั่นคง มั่งคั่ง ยั่งยืน</w:t>
      </w:r>
    </w:p>
    <w:p w:rsidR="009551F9" w:rsidRPr="009551F9" w:rsidRDefault="009551F9" w:rsidP="003457F5">
      <w:pPr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9551F9" w:rsidRDefault="00F10C5D" w:rsidP="00C12C4F">
      <w:pPr>
        <w:shd w:val="clear" w:color="auto" w:fill="DAEEF3" w:themeFill="accent5" w:themeFillTint="33"/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9551F9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พันธกิจ</w:t>
      </w:r>
    </w:p>
    <w:p w:rsidR="009551F9" w:rsidRPr="009551F9" w:rsidRDefault="009551F9" w:rsidP="00C12C4F">
      <w:pPr>
        <w:shd w:val="clear" w:color="auto" w:fill="DAEEF3" w:themeFill="accent5" w:themeFillTint="33"/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1. ยกระดับคุณภาพและมาตรฐานการศึกษาทุกระดับ ทุกประเภทตามมาตรฐานการศึกษาของชาติ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และเทียบเท่าระดับสากล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2. สร้างความเสมอภาคและลดความเหลื่อมล้ำทางการศึกษา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3. ผลิต พัฒนา และสร้างเสริมศักยภาพกำลังคนให้มีความพร้อมรองรับการพัฒนาประเทศ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4. วิจัยและพัฒนาเพื่อสร้างองค์ความรู้ นวัตกรรม และสิ่งประดิษฐ์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5. พัฒนาระบบบริหารจัดการศึกษาให้มีประสิทธิภาพตามหลักธรรมาภิบาล</w:t>
      </w:r>
    </w:p>
    <w:p w:rsidR="009551F9" w:rsidRPr="009551F9" w:rsidRDefault="009551F9" w:rsidP="003457F5">
      <w:pPr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16"/>
          <w:szCs w:val="16"/>
          <w:lang w:eastAsia="ja-JP"/>
        </w:rPr>
      </w:pPr>
    </w:p>
    <w:p w:rsidR="00F10C5D" w:rsidRPr="009551F9" w:rsidRDefault="00F10C5D" w:rsidP="00C12C4F">
      <w:pPr>
        <w:shd w:val="clear" w:color="auto" w:fill="DAEEF3" w:themeFill="accent5" w:themeFillTint="33"/>
        <w:spacing w:after="0" w:line="240" w:lineRule="auto"/>
        <w:rPr>
          <w:rFonts w:ascii="TH SarabunPSK" w:eastAsia="SimSun" w:hAnsi="TH SarabunPSK" w:cs="TH SarabunPSK"/>
          <w:b/>
          <w:bCs/>
          <w:kern w:val="24"/>
          <w:sz w:val="32"/>
          <w:szCs w:val="32"/>
          <w:lang w:eastAsia="ja-JP"/>
        </w:rPr>
      </w:pPr>
      <w:r w:rsidRPr="009551F9"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t>เป้าประสงค์รวม</w:t>
      </w:r>
    </w:p>
    <w:p w:rsidR="009551F9" w:rsidRPr="009551F9" w:rsidRDefault="009551F9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16"/>
          <w:szCs w:val="16"/>
          <w:lang w:eastAsia="ja-JP"/>
        </w:rPr>
      </w:pP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1. ผู้เรียนได้รับการศึกษาและการเรียนรู้ตลอดชีวิตที่มีคุณภาพตามมาตรฐานการศึกษาของชาติ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และส่งเสริมทักษะที่จำเป็นในศตวรรษที่ 21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2. ประชาชนทุกช่วงวัยและกลุ่มเป้าหมายมีโอกาสเข้าถึงบริการทางการศึกษาที่มีคุณภาพอย่าง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ทั่วถึงเสมอภาค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3. กำลังคนได้รับการพัฒนาให้มีศักยภาพตอบสนองต่อความต้องการของประเทศ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4. ผลงานวิจัย นวัตกรรม เทคโนโลยี องค์ความรู้ และสิ่งประดิษฐ์ สามารถนำไปใช้ประโยชน์หรือ</w:t>
      </w:r>
    </w:p>
    <w:p w:rsidR="00F10C5D" w:rsidRP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ต่อยอดเชิงพาณิชย์</w:t>
      </w:r>
    </w:p>
    <w:p w:rsidR="00F10C5D" w:rsidRPr="00F10C5D" w:rsidRDefault="00F10C5D" w:rsidP="009551F9">
      <w:pPr>
        <w:spacing w:after="0" w:line="240" w:lineRule="auto"/>
        <w:ind w:firstLine="720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5. ระบบบริหารจัดการการศึกษามีประสิทธิภาพตามหลักธรรมาภิบาล โดยการมีส่วนร่วมจากทุก</w:t>
      </w:r>
    </w:p>
    <w:p w:rsidR="00F10C5D" w:rsidRDefault="00F10C5D" w:rsidP="003457F5">
      <w:pPr>
        <w:spacing w:after="0" w:line="240" w:lineRule="auto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 w:rsidRPr="00F10C5D">
        <w:rPr>
          <w:rFonts w:ascii="TH SarabunPSK" w:eastAsia="SimSun" w:hAnsi="TH SarabunPSK" w:cs="TH SarabunPSK"/>
          <w:kern w:val="24"/>
          <w:sz w:val="32"/>
          <w:szCs w:val="32"/>
          <w:cs/>
          <w:lang w:eastAsia="ja-JP"/>
        </w:rPr>
        <w:t>ภาคส่วน</w:t>
      </w:r>
    </w:p>
    <w:p w:rsidR="00F10C5D" w:rsidRDefault="009551F9" w:rsidP="00F237B0">
      <w:pPr>
        <w:spacing w:after="0" w:line="240" w:lineRule="auto"/>
        <w:jc w:val="center"/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</w:pPr>
      <w:r>
        <w:rPr>
          <w:rFonts w:ascii="TH SarabunPSK" w:eastAsia="SimSun" w:hAnsi="TH SarabunPSK" w:cs="TH SarabunPSK"/>
          <w:kern w:val="24"/>
          <w:sz w:val="32"/>
          <w:szCs w:val="32"/>
          <w:lang w:eastAsia="ja-JP"/>
        </w:rPr>
        <w:t xml:space="preserve"> </w:t>
      </w:r>
    </w:p>
    <w:p w:rsidR="009551F9" w:rsidRDefault="009551F9" w:rsidP="00C12C4F">
      <w:pPr>
        <w:shd w:val="clear" w:color="auto" w:fill="DAEEF3" w:themeFill="accent5" w:themeFillTint="33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  <w:r w:rsidRPr="009551F9">
        <w:rPr>
          <w:rFonts w:ascii="TH SarabunPSK" w:hAnsi="TH SarabunPSK" w:cs="TH SarabunPSK"/>
          <w:b/>
          <w:bCs/>
          <w:sz w:val="36"/>
          <w:szCs w:val="36"/>
          <w:shd w:val="clear" w:color="auto" w:fill="FFFFF0"/>
          <w:cs/>
        </w:rPr>
        <w:t>ประเด็นยุทธศาสตร์ เป้าประสงค์ ตัวชี้วัด ค่าเป้าหมาย และกลยุทธ์</w:t>
      </w:r>
    </w:p>
    <w:p w:rsidR="009551F9" w:rsidRPr="009551F9" w:rsidRDefault="009551F9" w:rsidP="009551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shd w:val="clear" w:color="auto" w:fill="FFFFF0"/>
        </w:rPr>
      </w:pPr>
    </w:p>
    <w:p w:rsidR="009551F9" w:rsidRPr="00D42004" w:rsidRDefault="009551F9" w:rsidP="00C12C4F">
      <w:pPr>
        <w:shd w:val="clear" w:color="auto" w:fill="DAEEF3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9551F9">
        <w:rPr>
          <w:rFonts w:ascii="TH SarabunPSK" w:hAnsi="TH SarabunPSK" w:cs="TH SarabunPSK"/>
          <w:b/>
          <w:bCs/>
          <w:sz w:val="36"/>
          <w:szCs w:val="36"/>
          <w:shd w:val="clear" w:color="auto" w:fill="FFFFF0"/>
          <w:cs/>
        </w:rPr>
        <w:t xml:space="preserve">ยุทธศาสตร์ที่ </w:t>
      </w:r>
      <w:r w:rsidRPr="009551F9"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  <w:t>1</w:t>
      </w:r>
      <w:r w:rsidRPr="009551F9">
        <w:rPr>
          <w:rFonts w:ascii="TH SarabunPSK" w:hAnsi="TH SarabunPSK" w:cs="TH SarabunPSK"/>
          <w:b/>
          <w:bCs/>
          <w:sz w:val="36"/>
          <w:szCs w:val="36"/>
          <w:shd w:val="clear" w:color="auto" w:fill="FFFFF0"/>
          <w:cs/>
        </w:rPr>
        <w:t xml:space="preserve"> </w:t>
      </w: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การจัดการศึกษาเพื่อความมั่นคงของสังคมและประเทศชาติ</w:t>
      </w:r>
    </w:p>
    <w:p w:rsidR="00D42004" w:rsidRPr="00D42004" w:rsidRDefault="00D42004" w:rsidP="009551F9">
      <w:pPr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9551F9" w:rsidRPr="00D42004" w:rsidRDefault="009551F9" w:rsidP="009551F9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  <w:cs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เป้าประสงค์</w:t>
      </w:r>
      <w:r w:rsidR="00D42004">
        <w:rPr>
          <w:rFonts w:ascii="TH SarabunPSK" w:hAnsi="TH SarabunPSK" w:cs="TH SarabunPSK" w:hint="cs"/>
          <w:b/>
          <w:bCs/>
          <w:sz w:val="32"/>
          <w:szCs w:val="32"/>
          <w:shd w:val="clear" w:color="auto" w:fill="FFFFF0"/>
          <w:cs/>
        </w:rPr>
        <w:t xml:space="preserve">     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ผู้เรียนได้รับการพัฒนาและปลูกจิตสำนึกที่ถูกต้องเกี่ยวกับความมั่นคงและรู้เท่าทันการเปลี่ยนแปลงรูปแบบใหม</w:t>
      </w:r>
      <w:r w:rsidRPr="00D42004">
        <w:rPr>
          <w:rFonts w:ascii="TH SarabunPSK" w:hAnsi="TH SarabunPSK" w:cs="TH SarabunPSK" w:hint="cs"/>
          <w:sz w:val="32"/>
          <w:szCs w:val="32"/>
          <w:shd w:val="clear" w:color="auto" w:fill="FFFFF0"/>
          <w:cs/>
        </w:rPr>
        <w:t>๋</w:t>
      </w:r>
    </w:p>
    <w:p w:rsidR="009551F9" w:rsidRPr="00D42004" w:rsidRDefault="009551F9" w:rsidP="00D42004">
      <w:pPr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9551F9" w:rsidRPr="00D42004" w:rsidRDefault="009551F9" w:rsidP="009551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กลยุทธ์</w:t>
      </w:r>
    </w:p>
    <w:p w:rsidR="009551F9" w:rsidRPr="00D42004" w:rsidRDefault="009551F9" w:rsidP="00D420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t xml:space="preserve">1. 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ส่งเสริมและสนับสนุนการจัดการศึกษาเพื่อเสริมสร้างความจงรักภักดีต่อสถาบันหลักของ</w:t>
      </w:r>
    </w:p>
    <w:p w:rsidR="009551F9" w:rsidRPr="00D42004" w:rsidRDefault="009551F9" w:rsidP="009551F9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ชาติ และการปกครองระบอบประชาธิปไตยอันมีพระมหากษัตริย์ ทรงเป็นประมุข</w:t>
      </w:r>
    </w:p>
    <w:p w:rsidR="009551F9" w:rsidRPr="00D42004" w:rsidRDefault="009551F9" w:rsidP="00D420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t xml:space="preserve">2. 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ส่งเสริมและสนับสนุนการจัดการศึกษาเพื่อป้องกันและแก้ไขปัญหาภัยคุกคามรูปแบบใหม่</w:t>
      </w:r>
    </w:p>
    <w:p w:rsidR="009551F9" w:rsidRPr="00D42004" w:rsidRDefault="009551F9" w:rsidP="009551F9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t>(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ยาเสพติด การค้ามนุษย์ ภัยจากไซเบอร์ ภัยพิบัติจากธรรมชาติ โรคอุบัติใหม่ ฯลฯ)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lastRenderedPageBreak/>
        <w:t xml:space="preserve">3. 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ยกระดับคุณภาพการศึกษาและสร้างเสริมโอกาสในการเข้าถึงบริการการศึกษาการพัฒนาทักษะ การสร้างอาชีพและการใช้ชีวิตในสังคมพหุวัฒนธรรมในเขตพัฒนาพิเศษเฉพาะกิจจังหวัดชายแดนภาคใต้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 xml:space="preserve">ยุทธศาสตร์ที่ 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t>2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 xml:space="preserve"> การผลิตและพัฒนากำลังคน การวิจัยและนวัตกรรมเพื่อสร้างขีดความสามารถในการแข่งขันของประเทศ</w:t>
      </w:r>
    </w:p>
    <w:p w:rsidR="00D42004" w:rsidRPr="00D42004" w:rsidRDefault="00D42004" w:rsidP="009551F9">
      <w:pPr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D42004" w:rsidRPr="00D42004" w:rsidRDefault="00D42004" w:rsidP="00C12C4F">
      <w:pPr>
        <w:shd w:val="clear" w:color="auto" w:fill="DAEEF3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Pr="00D42004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D42004">
        <w:rPr>
          <w:rFonts w:ascii="TH SarabunPSK" w:hAnsi="TH SarabunPSK" w:cs="TH SarabunPSK"/>
          <w:b/>
          <w:bCs/>
          <w:sz w:val="32"/>
          <w:szCs w:val="32"/>
          <w:cs/>
        </w:rPr>
        <w:t>การผลิตและพัฒนากำลังคน การวิจัยและนวัตกรรมเพื่อสร้างขีด</w:t>
      </w:r>
      <w:r w:rsidRPr="00D42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42004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ความสามารถในการแข่งขันของประเทศ</w:t>
      </w:r>
    </w:p>
    <w:p w:rsidR="00D42004" w:rsidRPr="00D42004" w:rsidRDefault="00D42004" w:rsidP="009551F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shd w:val="clear" w:color="auto" w:fill="FFFFF0"/>
        </w:rPr>
      </w:pP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เป้าประสงค์</w:t>
      </w:r>
    </w:p>
    <w:p w:rsidR="00D42004" w:rsidRPr="00D42004" w:rsidRDefault="00D42004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t>1.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กำลังคนมีทักษะ สมรรถนะ สอดคล้องกับความต้องการของตลาดงาน และการพัฒนาประเทศ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</w:rPr>
        <w:t xml:space="preserve">2. </w:t>
      </w: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ผลงานวิจัย นวัตกรรม เทคโนโลยี องค์ความรู้ และสิ่งประดิษฐ์ สามารถนำไปใช้ประโยชน์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หรือต่อยอดเชิงพาณิชย</w:t>
      </w:r>
      <w:r w:rsidRPr="00D42004">
        <w:rPr>
          <w:rFonts w:ascii="TH SarabunPSK" w:hAnsi="TH SarabunPSK" w:cs="TH SarabunPSK" w:hint="cs"/>
          <w:sz w:val="32"/>
          <w:szCs w:val="32"/>
          <w:shd w:val="clear" w:color="auto" w:fill="FFFFF0"/>
          <w:cs/>
        </w:rPr>
        <w:t>์</w:t>
      </w:r>
    </w:p>
    <w:p w:rsidR="00D42004" w:rsidRPr="00D42004" w:rsidRDefault="00D42004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shd w:val="clear" w:color="auto" w:fill="FFFFF0"/>
        </w:rPr>
      </w:pPr>
      <w:r>
        <w:rPr>
          <w:rFonts w:cs="Angsana New" w:hint="cs"/>
          <w:cs/>
        </w:rPr>
        <w:t xml:space="preserve"> </w:t>
      </w:r>
    </w:p>
    <w:p w:rsidR="009551F9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กลยุทธ์</w:t>
      </w:r>
    </w:p>
    <w:p w:rsidR="00D42004" w:rsidRPr="00D42004" w:rsidRDefault="00D42004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shd w:val="clear" w:color="auto" w:fill="FFFFF0"/>
        </w:rPr>
      </w:pP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1. ผลิตและพัฒนากำลังคนให้มีทักษะ สมรรถนะตรงตามความต้องการของตลาดงานและการพัฒนาประเทศ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2. ส่งเสริม สนับสนุน และพัฒนาการวิจัย นวัตกรรม เทคโนโลยี องค์ความรู้ และสิ่งประดิษฐ์เพื่อสนับสนุนการพัฒนาประเทศ</w:t>
      </w:r>
    </w:p>
    <w:p w:rsidR="00D42004" w:rsidRDefault="00D42004" w:rsidP="009551F9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</w:p>
    <w:p w:rsidR="009551F9" w:rsidRPr="00D42004" w:rsidRDefault="009551F9" w:rsidP="00AD1AC1">
      <w:pPr>
        <w:shd w:val="clear" w:color="auto" w:fill="DAEEF3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ยุทธศาสตร์ที่ 3 การพัฒนาศักยภาพคนทุกช่วงวัยและการสร้างสังคมแห่งการเรียนรู้</w:t>
      </w:r>
    </w:p>
    <w:p w:rsidR="00D42004" w:rsidRPr="00D42004" w:rsidRDefault="00D42004" w:rsidP="00AD1AC1">
      <w:pPr>
        <w:shd w:val="clear" w:color="auto" w:fill="DAEEF3" w:themeFill="accent5" w:themeFillTint="33"/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9551F9" w:rsidRDefault="009551F9" w:rsidP="009551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เป้าประสงค์</w:t>
      </w:r>
    </w:p>
    <w:p w:rsidR="00D42004" w:rsidRPr="00D42004" w:rsidRDefault="00D42004" w:rsidP="009551F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shd w:val="clear" w:color="auto" w:fill="FFFFF0"/>
        </w:rPr>
      </w:pP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1. ผู้เรียนทุกช่วงวัยได้รับการศึกษาและการเรียนรู้ที่มีคุณภาพตามมาตรฐานการศึกษาของชาติ และมาตรฐานสากล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2. ผู้เรียนมีคุณลักษณะที่พึงประสงค์ตามมาตรฐานการศึกษาของชาติ และมีทักษะ ที่จำเป็นในศตวรรษที่ 21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3. ครู และบุคลากรทางการศึกษามีคุณภาพตามมาตรฐานวิชาชีพ มีจิตวิญญาณความเป็นครูมีสมรรถนะสูงสอดคล้องกับการจัดการเรียนรู้ในศตวรรษที่ 21 เพื่อให้สามารถปฏิบัติหน้าที่ได้อย่างมี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ประสิทธิภาพ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b/>
          <w:bCs/>
          <w:sz w:val="32"/>
          <w:szCs w:val="32"/>
          <w:shd w:val="clear" w:color="auto" w:fill="FFFFF0"/>
          <w:cs/>
        </w:rPr>
        <w:t>กลยุทธ์</w:t>
      </w:r>
    </w:p>
    <w:p w:rsidR="00D42004" w:rsidRPr="00D42004" w:rsidRDefault="00D42004" w:rsidP="003A7F86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16"/>
          <w:szCs w:val="16"/>
          <w:shd w:val="clear" w:color="auto" w:fill="FFFFF0"/>
        </w:rPr>
      </w:pP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1. พัฒนาและยกระดับคุณภาพการศึกษาตามมาตรฐานการศึกษา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2. พัฒนาผู้เรียนทุกช่วงวัยให้มีความรู้ และทักษะที่จำเป็นในศตวรรษที่ 21 และพัฒนาศักยภาพตามพหุปัญญา</w:t>
      </w:r>
    </w:p>
    <w:p w:rsidR="009551F9" w:rsidRPr="00D42004" w:rsidRDefault="009551F9" w:rsidP="003A7F86">
      <w:pPr>
        <w:shd w:val="clear" w:color="auto" w:fill="FFFFFF" w:themeFill="background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shd w:val="clear" w:color="auto" w:fill="FFFFF0"/>
        </w:rPr>
      </w:pPr>
      <w:r w:rsidRPr="00D42004">
        <w:rPr>
          <w:rFonts w:ascii="TH SarabunPSK" w:hAnsi="TH SarabunPSK" w:cs="TH SarabunPSK"/>
          <w:sz w:val="32"/>
          <w:szCs w:val="32"/>
          <w:shd w:val="clear" w:color="auto" w:fill="FFFFF0"/>
          <w:cs/>
        </w:rPr>
        <w:t>3. พัฒนาครูและบุคลากรทางการศึกษายุทธศาสตร์ที่ 4 การสร้างโอกาสความเสมอภาคและความเท่าเทียมทางการศึกษาเป้าประสงค์ผู้เรียนทุกช่วงวัยได้รับโอกาสเข้าถึงบริการทางการศึกษาที่มีคุณภาพอย่างทั่วถึงเสมอภาคและเหมาะสมกับช่วงวัย</w:t>
      </w:r>
    </w:p>
    <w:p w:rsidR="00F10C5D" w:rsidRDefault="00F10C5D" w:rsidP="00F23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shd w:val="clear" w:color="auto" w:fill="FFFFF0"/>
        </w:rPr>
      </w:pPr>
    </w:p>
    <w:p w:rsidR="00EC7A2C" w:rsidRDefault="00EC7A2C" w:rsidP="00982568">
      <w:pPr>
        <w:spacing w:after="0" w:line="240" w:lineRule="auto"/>
        <w:rPr>
          <w:rFonts w:cs="Angsana New"/>
        </w:rPr>
      </w:pPr>
    </w:p>
    <w:p w:rsidR="00EC7A2C" w:rsidRPr="00EC7A2C" w:rsidRDefault="00982568" w:rsidP="00C12C4F">
      <w:pPr>
        <w:shd w:val="clear" w:color="auto" w:fill="DAEEF3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C7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ยุทธศาสตร์ที่ </w:t>
      </w:r>
      <w:r w:rsidRPr="00EC7A2C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EC7A2C">
        <w:rPr>
          <w:rFonts w:ascii="TH SarabunPSK" w:hAnsi="TH SarabunPSK" w:cs="TH SarabunPSK"/>
          <w:b/>
          <w:bCs/>
          <w:sz w:val="32"/>
          <w:szCs w:val="32"/>
          <w:cs/>
        </w:rPr>
        <w:t>การสร้างโอกาสความเสมอภาคและความเท่าเทียมทางการศึกษา</w:t>
      </w:r>
    </w:p>
    <w:p w:rsidR="00EC7A2C" w:rsidRPr="00EC7A2C" w:rsidRDefault="00EC7A2C" w:rsidP="0098256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42004" w:rsidRDefault="00982568" w:rsidP="009825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7A2C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="00EC7A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C7A2C">
        <w:rPr>
          <w:rFonts w:ascii="TH SarabunPSK" w:hAnsi="TH SarabunPSK" w:cs="TH SarabunPSK"/>
          <w:sz w:val="32"/>
          <w:szCs w:val="32"/>
          <w:cs/>
        </w:rPr>
        <w:t>ผู้เรียนทุกช่วงวัยได้รับโอกาสเข้าถึงบริการทางการศึกษาที่มีคุณภาพอย่าง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  <w:r w:rsidRPr="00EC7A2C">
        <w:rPr>
          <w:rFonts w:ascii="TH SarabunPSK" w:hAnsi="TH SarabunPSK" w:cs="TH SarabunPSK"/>
          <w:sz w:val="32"/>
          <w:szCs w:val="32"/>
          <w:cs/>
        </w:rPr>
        <w:t>ทั่วถึงเสมอภาคและเหมาะสมกับช่วงวัย</w:t>
      </w:r>
    </w:p>
    <w:p w:rsidR="00EC7A2C" w:rsidRPr="00EC7A2C" w:rsidRDefault="00EC7A2C" w:rsidP="00EC7A2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EC7A2C" w:rsidRPr="00EC7A2C" w:rsidRDefault="00EC7A2C" w:rsidP="00EC7A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C7A2C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Pr="00EC7A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C7A2C" w:rsidRPr="00EC7A2C" w:rsidRDefault="00EC7A2C" w:rsidP="00EC7A2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C7A2C" w:rsidRDefault="00EC7A2C" w:rsidP="00EC7A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7A2C">
        <w:rPr>
          <w:rFonts w:ascii="TH SarabunPSK" w:hAnsi="TH SarabunPSK" w:cs="TH SarabunPSK"/>
          <w:sz w:val="32"/>
          <w:szCs w:val="32"/>
        </w:rPr>
        <w:t xml:space="preserve">1. </w:t>
      </w:r>
      <w:r w:rsidRPr="00EC7A2C">
        <w:rPr>
          <w:rFonts w:ascii="TH SarabunPSK" w:hAnsi="TH SarabunPSK" w:cs="TH SarabunPSK"/>
          <w:sz w:val="32"/>
          <w:szCs w:val="32"/>
          <w:cs/>
        </w:rPr>
        <w:t>เพิ่มโอกาสในการเข้าถึงการศึกษาและการเรียนรู้อย่างเท่าเทียมและเสมอภาค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</w:p>
    <w:p w:rsidR="00EC7A2C" w:rsidRDefault="00EC7A2C" w:rsidP="00EC7A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7A2C">
        <w:rPr>
          <w:rFonts w:ascii="TH SarabunPSK" w:hAnsi="TH SarabunPSK" w:cs="TH SarabunPSK"/>
          <w:sz w:val="32"/>
          <w:szCs w:val="32"/>
        </w:rPr>
        <w:t xml:space="preserve">2. </w:t>
      </w:r>
      <w:r w:rsidRPr="00EC7A2C">
        <w:rPr>
          <w:rFonts w:ascii="TH SarabunPSK" w:hAnsi="TH SarabunPSK" w:cs="TH SarabunPSK"/>
          <w:sz w:val="32"/>
          <w:szCs w:val="32"/>
          <w:cs/>
        </w:rPr>
        <w:t>พัฒนาเทคโนโลยีดิจิทัลเพื่อการศึกษาสำหรับคนทุกช่วงวัย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</w:p>
    <w:p w:rsidR="00EC7A2C" w:rsidRDefault="00EC7A2C" w:rsidP="00EC7A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7A2C">
        <w:rPr>
          <w:rFonts w:ascii="TH SarabunPSK" w:hAnsi="TH SarabunPSK" w:cs="TH SarabunPSK"/>
          <w:sz w:val="32"/>
          <w:szCs w:val="32"/>
        </w:rPr>
        <w:t xml:space="preserve">3. </w:t>
      </w:r>
      <w:r w:rsidRPr="00EC7A2C">
        <w:rPr>
          <w:rFonts w:ascii="TH SarabunPSK" w:hAnsi="TH SarabunPSK" w:cs="TH SarabunPSK"/>
          <w:sz w:val="32"/>
          <w:szCs w:val="32"/>
          <w:cs/>
        </w:rPr>
        <w:t>พัฒนาระบบการเทียบประสบการณ์ และการเทียบโอนความรู้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</w:p>
    <w:p w:rsidR="00EC7A2C" w:rsidRDefault="00EC7A2C" w:rsidP="00EC7A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7A2C">
        <w:rPr>
          <w:rFonts w:ascii="TH SarabunPSK" w:hAnsi="TH SarabunPSK" w:cs="TH SarabunPSK"/>
          <w:sz w:val="32"/>
          <w:szCs w:val="32"/>
        </w:rPr>
        <w:t xml:space="preserve">4. </w:t>
      </w:r>
      <w:r w:rsidRPr="00EC7A2C">
        <w:rPr>
          <w:rFonts w:ascii="TH SarabunPSK" w:hAnsi="TH SarabunPSK" w:cs="TH SarabunPSK"/>
          <w:sz w:val="32"/>
          <w:szCs w:val="32"/>
          <w:cs/>
        </w:rPr>
        <w:t>พัฒนาแหล่งเรียนรู้ให้มีคุณภาพ และตอบสนองความต้องการของผู้ใช้บริการ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  <w:r w:rsidRPr="00EC7A2C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</w:p>
    <w:p w:rsidR="00D42004" w:rsidRDefault="00EC7A2C" w:rsidP="00EC7A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C7A2C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  <w:r w:rsidRPr="00EC7A2C">
        <w:rPr>
          <w:rFonts w:ascii="TH SarabunPSK" w:hAnsi="TH SarabunPSK" w:cs="TH SarabunPSK"/>
          <w:sz w:val="32"/>
          <w:szCs w:val="32"/>
          <w:cs/>
        </w:rPr>
        <w:t>การพัฒนาประสิทธิภาพของระบบบริหารจัดการศึกษา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  <w:r w:rsidRPr="00EC7A2C">
        <w:rPr>
          <w:rFonts w:ascii="TH SarabunPSK" w:hAnsi="TH SarabunPSK" w:cs="TH SarabunPSK"/>
          <w:sz w:val="32"/>
          <w:szCs w:val="32"/>
          <w:cs/>
        </w:rPr>
        <w:t>เป้าประสงค์ระบบบริหารจัดการศึกษามีประสิทธิภาพตามหลักธรรมาภิบาล ทันสมัย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  <w:r w:rsidRPr="00EC7A2C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สนับสนุนการจัดการศึกษาที่หลากหลายตอบสนองความต้องการของผู้เรียนและการพัฒนาประเทศตาม</w:t>
      </w:r>
      <w:r w:rsidRPr="00EC7A2C">
        <w:rPr>
          <w:rFonts w:ascii="TH SarabunPSK" w:hAnsi="TH SarabunPSK" w:cs="TH SarabunPSK"/>
          <w:sz w:val="32"/>
          <w:szCs w:val="32"/>
        </w:rPr>
        <w:t xml:space="preserve"> </w:t>
      </w:r>
      <w:r w:rsidRPr="00EC7A2C">
        <w:rPr>
          <w:rFonts w:ascii="TH SarabunPSK" w:hAnsi="TH SarabunPSK" w:cs="TH SarabunPSK"/>
          <w:sz w:val="32"/>
          <w:szCs w:val="32"/>
          <w:cs/>
        </w:rPr>
        <w:t>ยุทธศาสตร์ชาติ</w:t>
      </w:r>
    </w:p>
    <w:p w:rsidR="005343D8" w:rsidRPr="00EC7A2C" w:rsidRDefault="005343D8" w:rsidP="00EC7A2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shd w:val="clear" w:color="auto" w:fill="FFFFF0"/>
        </w:rPr>
      </w:pPr>
    </w:p>
    <w:p w:rsidR="00D42004" w:rsidRPr="00EC7A2C" w:rsidRDefault="00D42004" w:rsidP="00F23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shd w:val="clear" w:color="auto" w:fill="FFFFF0"/>
        </w:rPr>
      </w:pPr>
    </w:p>
    <w:p w:rsidR="00D42004" w:rsidRPr="00D42004" w:rsidRDefault="00D42004" w:rsidP="00F237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shd w:val="clear" w:color="auto" w:fill="FFFFF0"/>
        </w:rPr>
      </w:pPr>
    </w:p>
    <w:p w:rsidR="00F10C5D" w:rsidRDefault="00F10C5D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221FCE" w:rsidRDefault="00221FCE" w:rsidP="00F237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</w:p>
    <w:p w:rsidR="00DE6128" w:rsidRPr="00A12BBA" w:rsidRDefault="00DE6128" w:rsidP="007E7707">
      <w:pPr>
        <w:shd w:val="clear" w:color="auto" w:fill="DAEEF3" w:themeFill="accent5" w:themeFillTint="33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shd w:val="clear" w:color="auto" w:fill="FFFFF0"/>
        </w:rPr>
      </w:pPr>
      <w:r w:rsidRPr="00A12BBA">
        <w:rPr>
          <w:rFonts w:ascii="TH SarabunPSK" w:hAnsi="TH SarabunPSK" w:cs="TH SarabunPSK"/>
          <w:b/>
          <w:bCs/>
          <w:sz w:val="36"/>
          <w:szCs w:val="36"/>
          <w:shd w:val="clear" w:color="auto" w:fill="FFFFF0"/>
          <w:cs/>
        </w:rPr>
        <w:lastRenderedPageBreak/>
        <w:t>ทิศทางของโรงเรียน</w:t>
      </w:r>
      <w:r w:rsidR="005403AB">
        <w:rPr>
          <w:rFonts w:ascii="TH SarabunPSK" w:hAnsi="TH SarabunPSK" w:cs="TH SarabunPSK" w:hint="cs"/>
          <w:b/>
          <w:bCs/>
          <w:sz w:val="36"/>
          <w:szCs w:val="36"/>
          <w:shd w:val="clear" w:color="auto" w:fill="FFFFF0"/>
          <w:cs/>
        </w:rPr>
        <w:t>ศรีสำโรงชนูปถัมภ์</w:t>
      </w:r>
    </w:p>
    <w:p w:rsidR="00221FCE" w:rsidRDefault="00221FCE" w:rsidP="00F237B0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D41F7F" w:rsidRPr="00A12BBA" w:rsidRDefault="00D41F7F" w:rsidP="007E7707">
      <w:pPr>
        <w:shd w:val="clear" w:color="auto" w:fill="DAEEF3" w:themeFill="accent5" w:themeFillTint="33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12BB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กิจกรรมตามกลยุทธ์โรงเรียน</w:t>
      </w:r>
    </w:p>
    <w:p w:rsidR="00221FCE" w:rsidRPr="00221FCE" w:rsidRDefault="00221FCE" w:rsidP="00116023">
      <w:pPr>
        <w:spacing w:after="0" w:line="36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116023" w:rsidRDefault="000927F0" w:rsidP="007E7707">
      <w:pPr>
        <w:shd w:val="clear" w:color="auto" w:fill="DAEEF3" w:themeFill="accent5" w:themeFillTint="33"/>
        <w:spacing w:after="0" w:line="36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กลยุทธ์หลักที่ 1</w:t>
      </w:r>
    </w:p>
    <w:p w:rsidR="000927F0" w:rsidRDefault="000927F0" w:rsidP="0011602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จัดการศึกษาในระบบให้ผู้เรียนเต็มศักยภาพทุกด้าน ทุกกลุ่มเป้าหมาย อย่างหลากหลายตามมาตรฐานชาติสู่มาตรฐานสากล</w:t>
      </w:r>
    </w:p>
    <w:p w:rsidR="00221FCE" w:rsidRPr="00221FCE" w:rsidRDefault="00221FCE" w:rsidP="00116023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a7"/>
        <w:tblpPr w:leftFromText="180" w:rightFromText="180" w:vertAnchor="text" w:horzAnchor="margin" w:tblpY="52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8902BD" w:rsidRPr="00A12BBA" w:rsidTr="007E7707">
        <w:tc>
          <w:tcPr>
            <w:tcW w:w="1908" w:type="dxa"/>
            <w:shd w:val="clear" w:color="auto" w:fill="DAEEF3" w:themeFill="accent5" w:themeFillTint="33"/>
          </w:tcPr>
          <w:p w:rsidR="008902BD" w:rsidRPr="00A12BBA" w:rsidRDefault="008902BD" w:rsidP="008902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8902BD" w:rsidRPr="00A12BBA" w:rsidRDefault="008902BD" w:rsidP="008902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8902BD" w:rsidRPr="00A12BBA" w:rsidRDefault="008902BD" w:rsidP="008902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8902BD" w:rsidRPr="00A12BBA" w:rsidRDefault="008902BD" w:rsidP="008902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8902BD" w:rsidRPr="00A12BBA" w:rsidRDefault="008902BD" w:rsidP="008902BD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8902BD" w:rsidRPr="00A12BBA" w:rsidTr="008902BD">
        <w:tc>
          <w:tcPr>
            <w:tcW w:w="1908" w:type="dxa"/>
          </w:tcPr>
          <w:p w:rsidR="008902BD" w:rsidRP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1.จัดการศึกษาในระบบที่หลากหลายตามความถนัดและสนใจ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2. พัฒนาให้ผู้เรียนมีความรู้ทักษะพื้นฐานตามหลักสูตรการศึกษาขั้นพื้นฐานและเป็นบุคคลแห่ง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3. จัดระบบดูแลช่วยเหลือนักเรียนได้อย่างทั่วถึงและเป็นธรรม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0" w:type="dxa"/>
          </w:tcPr>
          <w:p w:rsidR="008902BD" w:rsidRP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จัดการศึกษาในระบบที่หลากหลาย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นักเรียนได้รับการพัฒนาเต็มตามศักยภาพ ให้มีความรู้ทักษะพื้นฐานตามหลักสูตร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นักเรียนได้รับการพัฒนาให้มีทักษะในการแสวงหาความรู้ด้วยตนเอง ใฝ่เรียนใฝ่รู้โดยใช้เทคโนโลยีสารสนเทศและการสื่อสารเพื่อการเรียนรู้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จัดระบบดูแลช่วยเหลือนักเรียนอย่างทั่วถึง</w:t>
            </w:r>
          </w:p>
        </w:tc>
        <w:tc>
          <w:tcPr>
            <w:tcW w:w="1980" w:type="dxa"/>
          </w:tcPr>
          <w:p w:rsidR="008902BD" w:rsidRP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ร้อยละของนักเรียนที่เข้าเรียนจากจำนวนผู้สมัครเรียนทั้งหมด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-ร้อยละของนักเรียนมีผลสัมฤทธิ์ทางการเรียนเฉลี่ยตามเกณฑ์มาตรฐานตามที่โรงเรียนกำหนด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อัตราการอ่านของนักเรียนสูงขึ้น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นักเรียนสามารถใช้คอมพิวเตอร์เพื่อแสวงหาความรู้ได้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ร้อยละของนักเรียนที่ได้รับการดูแลช่วยเหลือ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ร้อยละของนักเรียนที่ออกกลางคันต่อปี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ร้อยละของนักเรียนที่ลดภาวะการเสี่ยงจากนักเรียนที่มีภาวะเสี่ยงทั้งหมด</w:t>
            </w:r>
          </w:p>
        </w:tc>
        <w:tc>
          <w:tcPr>
            <w:tcW w:w="1260" w:type="dxa"/>
          </w:tcPr>
          <w:p w:rsid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8902BD" w:rsidRP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30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50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0.05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70</w:t>
            </w:r>
          </w:p>
          <w:p w:rsidR="008902BD" w:rsidRP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02BD" w:rsidRPr="00AD1AC1" w:rsidRDefault="008902BD" w:rsidP="008902BD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:rsidR="008902BD" w:rsidRPr="00AD1AC1" w:rsidRDefault="008902BD" w:rsidP="00AD1AC1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-รับนักเรียนประจำปี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งานหลักสูตรและจัดการเรียนรู้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พัฒนาและปรับปรุงหลักสูตร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การบริการสารสนเทศ 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t>ICT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พัฒนาระบบคอมพิวเตอร์เพื่อการเรียนการสอน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ดูแลช่วยเหลือนักเรียน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จัดหาทุนการศึกษา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กู้ยืมเพื่อการศึกษา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สร้างภูมิคุ้มกันให้นักเรียน</w:t>
            </w:r>
          </w:p>
        </w:tc>
      </w:tr>
    </w:tbl>
    <w:p w:rsidR="00221FCE" w:rsidRDefault="00221FCE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1FCE" w:rsidRDefault="00221FCE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Default="000927F0" w:rsidP="00221FCE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กลยุทธ์หลักที่ 1</w:t>
      </w:r>
      <w:r w:rsidR="0062564D"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 xml:space="preserve"> (ต่อ)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br/>
      </w:r>
      <w:r w:rsidR="00221F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221FC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จัดการศึกษาในระบบให้ผู้เรียนเต็มศักยภาพทุกด้าน ทุกกลุ่มเป้าหมาย อย่างหลากหลายตามมาตรฐานชาติสู่มาตรฐานสากล</w:t>
      </w:r>
    </w:p>
    <w:p w:rsidR="00116023" w:rsidRPr="00221FCE" w:rsidRDefault="00116023" w:rsidP="000927F0">
      <w:pPr>
        <w:spacing w:before="240"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DE6128">
        <w:tc>
          <w:tcPr>
            <w:tcW w:w="1908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4. จัดกระบวนการเรียนรู้ที่เน้นผู้เรียนเป็นสำคัญสามารถเรียนรู้ตามศักยภาพของตนเอง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5. ส่งเสริมการจัดกิจกรรมพัฒนาคุณภาพผู้เรียนอย่างหลากหลายตามความถนัด ความสนใจภายใต้หลักธรรมาภิบาลและสิทธิเด็ก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ครูจัดกระบวนการเรียนรู้ที่เน้นผู้เรียนเป็นสำคัญ และส่งเสริมการเรียนรู้ของนักเรียนให้เต็มตามศักยภาพ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จัดกิจกรรมต่าง ๆ เพื่อส่งเสริมการเรียนรู้ตามกลุ่มสาระการเรียนรู้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จัดกิจกรรมตามกลุ่มสนใจ ความถนัด ตามธรรมชาติและความสามารถตามความต้องการของผู้เรียนและชุมชนภายใต้หลักธรรมาภิบาล และสิทธิเด็ก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ร้อยละของครูที่จัดกระบวนการเรียนรู้ที่เน้นผู้เรียนเป็นสำคัญ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นักเรียนทั้งหมดได้ที่รับประสบการณ์ที่หลากหลายจากการจัดการเรียนรู้ของครูทุกกลุ่มสาระการเรียนรู้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ร้อยละของนักเรียนทั้งหมดที่ค้นพบความสนใจ ความถนัดและปฏิบัติกิจกรรมอย่างมีความสุข</w:t>
            </w:r>
          </w:p>
        </w:tc>
        <w:tc>
          <w:tcPr>
            <w:tcW w:w="126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30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0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-พัฒนาการเรียนการสอนทุกกลุ่มสาระการเรียนรู้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D41F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งานหลักสูตรและจัดการเรียนรู้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-พัฒนาการเรียนการสอนทุกกลุ่มสาระการเรียนรู้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งานกิจกรรมพัฒนาผู้เรียน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ค่ายคณิตศาสตร์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ค่ายวิทยาศาสตร์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ค่ายนัก</w:t>
            </w:r>
            <w:r w:rsidR="00D41F7F"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อ่าน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ค่ายภาษาอังกฤษ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</w:tr>
    </w:tbl>
    <w:p w:rsidR="000927F0" w:rsidRPr="00A12BBA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16023" w:rsidRDefault="00116023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16023" w:rsidRDefault="00116023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16023" w:rsidRDefault="00116023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902BD" w:rsidRDefault="008902BD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2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พัฒนาคุณภาพผู้เรียนให้เป็นคนเก่ง</w:t>
      </w:r>
    </w:p>
    <w:p w:rsidR="00116023" w:rsidRPr="00221FCE" w:rsidRDefault="00116023" w:rsidP="000927F0">
      <w:pPr>
        <w:spacing w:before="240"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DE6128">
        <w:tc>
          <w:tcPr>
            <w:tcW w:w="1908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1.พัฒนาครูให้จัดการเรียนรู้โดยใช้ผู้เรียนเป็นสำคัญสามารถเรียนรู้ได้ตามศักยภาพ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2. พัฒนาคุณภาพผู้เรียนด้านการเรียนรู้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3. จัดระบบการเรียนรู้โดยผ่านกระบวนการ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t>ICT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ครูจัดกระบวนการเรียนรู้ที่เน้นผู้เรียนเป็นสำคัญ และส่งเสริมการเรียนรู้ของนักเรียนให้เต็มตามศักยภาพ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จัดกิจกรรมการเรียนรู้ให้ส่งเสริมการเรียนรู้ตามกลุ่มสาระการเรียนรู้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จัดกิจกรรมการเรียนรู้ตามกลุ่มสนใจ ความถนัด ตามธรรมชาติ ความสามารถตามความต้องการของผู้เรียน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จัดกิจกรรมพัฒนากระบวนการคิดวิเคราะห์ สังเคราะห์ให้ผู้เรียน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จัดหา ผลิต วิจัย และ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พัฒนาสื่อ นวัตกรรมและเทคโนโลยีให้เพียงพอ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จัดกระบวนการเรียนรู้โดยใช้ 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ร้อยละของครูที่จัดกระบวนการเรียนรู้ที่เน้นผู้เรียนเป็นสำคัญ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-ร้อยละของนักเรียนมีผลสัมฤทธิ์ทางการเรียนเฉลี่ยตามเกณฑ์มาตรฐานตามที่โรงเรียนกำหนด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ร้อยละของนักเรียนที่สามารถคิดวิเคราะห์สรุปความคิดรวบยอด คิดอย่างเป็นระบบ และมีการคิดแบบองค์รวม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-ระดับความสำเร็จของการจัดหา ผลิต วิจัย และพัฒนาสื่อ นวัตกรรม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ร้อยละของครูที่จัดกระบวนการเรียนรู้โดยใช้ 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t>ICT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70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AD1AC1" w:rsidRDefault="00AD1AC1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80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0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-พัฒนาการเรียนการสอนทุกกลุ่มสาระการเรียนรู้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พัฒนาครูให้เป็นครูมืออาชีพ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วิจัยและพัฒนานวัตกรรม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-นิเทศแบบ     กัลยาณมิตร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พัฒนาการเรียนรู้ทุกกลุ่มสาระการเรียนรู้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พัฒนาและปรับปรุงหลักสูตร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สร้างโอกาสการเรียนรู้ให้ผู้เรียนพัฒนาการเรียนรู้  เต็มตามศักยภาพ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- 1 ปี 1 กลุ่ม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1 โครงงาน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พัฒนาด้านการคิดวิเคราะห์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วิจัยเพื่อพัฒนากระบวนการคิด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พัฒนาบุคลากร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สู่มาตรฐานและเป็นครูมืออาชีพ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3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พัฒนาคุณภาพผู้เรียนให้เป็นคนดี</w:t>
      </w: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D442BE" w:rsidRPr="00A12BBA" w:rsidTr="007E7707">
        <w:tc>
          <w:tcPr>
            <w:tcW w:w="1908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พัฒนาคุณภาพผู้เรียนให้เป็นคนดี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มีทักษะการดำรงชีวิต  อยู่ในสังคมได้อย่าง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เป็นสุข</w:t>
            </w:r>
          </w:p>
        </w:tc>
        <w:tc>
          <w:tcPr>
            <w:tcW w:w="1980" w:type="dxa"/>
          </w:tcPr>
          <w:p w:rsidR="000927F0" w:rsidRPr="00A12BBA" w:rsidRDefault="000927F0" w:rsidP="000E289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บูรณาการกระบวนการจัดการเรียนรู้ให้ผู้เรียนพัฒนาตนเองให้เป็นมีคุณธรรม  ริยธรรม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มีคุณลักษณ์อันพึงประสงค์  อยู่ในสังคมได้อย่างมีความสุข</w:t>
            </w: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ร้อยละของนักเรียน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ที่ผ่านการประเมินคุณลักษณะอันพึงประสงค์</w:t>
            </w:r>
          </w:p>
        </w:tc>
        <w:tc>
          <w:tcPr>
            <w:tcW w:w="126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80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ค่ายคุณธรรม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ต้านยาเสพติด</w:t>
            </w:r>
          </w:p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วันสำคัญ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ทางศาสนา</w:t>
            </w:r>
          </w:p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905AE" w:rsidRDefault="00E905AE" w:rsidP="0011602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</w:rPr>
      </w:pPr>
    </w:p>
    <w:p w:rsidR="000927F0" w:rsidRPr="00A12BBA" w:rsidRDefault="000927F0" w:rsidP="0011602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กลยุทธ์หลักที่ 4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พัฒนาคุณภาพผู้เรียนให้มีทักษะการดำรงชีวิต ยึดหลักเศรษฐกิจพอเพียง อยู่ในสังคมได้อย่างมีความสุข</w:t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และมีความเป็นไทย</w:t>
      </w: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116023">
        <w:trPr>
          <w:trHeight w:val="1125"/>
        </w:trPr>
        <w:tc>
          <w:tcPr>
            <w:tcW w:w="1908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</w:rPr>
              <w:t>1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.  พัฒนาให้ผู้เรียนเป็นผู้มีสุขนิสัย  สุขภาพกาย  และสุขภาพจิตที่ดี</w:t>
            </w:r>
            <w:r w:rsidRPr="00A12BBA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</w:rPr>
              <w:br/>
              <w:t xml:space="preserve">2.  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พัฒนาผู้เรียนให้มีความสามารถในการใช้ทักษะชีวิต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1.  นักเรียนได้รับการส่งเสริมให้เป็นผู้มีสุนทรียภาพด้านศิลปะ  ดนตรี  กีฬา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2.  จัดกิจกรรมส่งเสริมให้นักเรียนมีสุขนิสัย สุขภาพกาย  สุขภาพจิต  มีบุคลิกภาพที่ดี  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ปลอดจากสารเสพติด</w:t>
            </w:r>
          </w:p>
          <w:p w:rsidR="000927F0" w:rsidRPr="00A12BBA" w:rsidRDefault="000927F0" w:rsidP="000E2891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1.  บูรณาการการจัดการเรียนรู้ให้ผู้เรียนพัฒนาการเรียนรู้ด้วยตนเองและต่อเนื่อง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2.  บูรณาการการจัดกิจกรรมให้ผู้เรียนเสริมสร้างความสัมพันธ์อันดีกับผู้อื่นด้วยการ</w:t>
            </w:r>
            <w:r w:rsidRPr="000E2891">
              <w:rPr>
                <w:rFonts w:ascii="TH SarabunPSK" w:hAnsi="TH SarabunPSK" w:cs="TH SarabunPSK"/>
                <w:sz w:val="24"/>
                <w:szCs w:val="24"/>
                <w:cs/>
              </w:rPr>
              <w:t>ทำงานและการอยู่</w:t>
            </w:r>
            <w:r w:rsidR="000E2891" w:rsidRPr="000E2891">
              <w:rPr>
                <w:rFonts w:ascii="TH SarabunPSK" w:hAnsi="TH SarabunPSK" w:cs="TH SarabunPSK" w:hint="cs"/>
                <w:sz w:val="24"/>
                <w:szCs w:val="24"/>
                <w:cs/>
              </w:rPr>
              <w:t>ร</w:t>
            </w:r>
            <w:r w:rsidRPr="000E2891">
              <w:rPr>
                <w:rFonts w:ascii="TH SarabunPSK" w:hAnsi="TH SarabunPSK" w:cs="TH SarabunPSK"/>
                <w:sz w:val="24"/>
                <w:szCs w:val="24"/>
                <w:cs/>
              </w:rPr>
              <w:t>วมกัน</w:t>
            </w: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ร้อยละของนักเรียน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ที่เข้าร่วมกิจกรรม  ส่งเสริมสุนทรียภาพ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ด้านศิลปะ  ดนตรี  กีฬา</w:t>
            </w:r>
            <w:r w:rsidRPr="00A12BBA">
              <w:rPr>
                <w:rFonts w:ascii="TH SarabunPSK" w:hAnsi="TH SarabunPSK" w:cs="TH SarabunPSK"/>
                <w:sz w:val="28"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ระดับความสำเร็จ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ของนักเรียนที่มีความเป็นเลิศด้านดนตรี  กีฬา  และศิลปะ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ร้อยละของผู้เรียน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ที่สามารถใช้ทักษะ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การเรียนรู้ด้วยตนเอง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ระดับความสำเร็จของการจัดกิจกรรมที่ผู้เรียนทำงานร่วมกับผู้อื่น</w:t>
            </w:r>
          </w:p>
          <w:p w:rsidR="000927F0" w:rsidRPr="00A12BBA" w:rsidRDefault="000927F0" w:rsidP="000E289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ระดับความสำเร็จของการแก้ปัญหาและความขัดแย้งของนักเรียนจากการจัดกิจกรรม</w:t>
            </w:r>
          </w:p>
        </w:tc>
        <w:tc>
          <w:tcPr>
            <w:tcW w:w="126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ร้อยละ 100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ร้อยละ 50  ของนักเรียนทั้งหมด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ร้อยละ 100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ระดับดีมาก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ระดับดี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</w:p>
        </w:tc>
        <w:tc>
          <w:tcPr>
            <w:tcW w:w="180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กีฬาภายใน</w:t>
            </w:r>
            <w:r w:rsidRPr="00A12BBA">
              <w:rPr>
                <w:rFonts w:ascii="TH SarabunPSK" w:hAnsi="TH SarabunPSK" w:cs="TH SarabunPSK"/>
                <w:sz w:val="28"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โครงการกลุ่มสาระฯสุขศึกษาพลศึกษา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 1 กลุ่ม 1 ปี </w:t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1 โครงงาน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-  กิจกรรมสภานักเรียน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t>-  กิจกรรมลูกเสือ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12BBA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</w:p>
        </w:tc>
      </w:tr>
    </w:tbl>
    <w:p w:rsidR="000927F0" w:rsidRPr="00A12BBA" w:rsidRDefault="000927F0" w:rsidP="007E7707">
      <w:pPr>
        <w:shd w:val="clear" w:color="auto" w:fill="DAEEF3" w:themeFill="accent5" w:themeFillTint="33"/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A12B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กลยุทธ์หลักที่ 4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A12B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ต่อ</w:t>
      </w:r>
    </w:p>
    <w:p w:rsidR="000927F0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พัฒนาคุณภาพผู้เรียนให้มีทักษะการดำรงชีวิต ยึดหลักเศรษฐกิจพอเพียง อยู่ในสังคมได้อย่างมีความสุข</w:t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และมีความเป็นไทย</w:t>
      </w:r>
    </w:p>
    <w:p w:rsidR="00221FCE" w:rsidRPr="00A12BBA" w:rsidRDefault="00221FCE" w:rsidP="000927F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DE6128">
        <w:tc>
          <w:tcPr>
            <w:tcW w:w="1908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พัฒนาผู้เรียนให้มีจิตสำนึกในการอนุรักษ์และพัฒนาสิ่งแวดล้อม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4.  ส่งเสริมให้ผู้เรียนมีสุนทรียภาพด้านศิลปะ วัฒนธรรมไทย  และประเพณีอันดีงาม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สนับสนุนส่งเสริมให้ผู้เรียนเรียนรู้ประวัติศาสตร์ไทย 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รู้และรักท้องถิ่น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3.  บูรณาการการจัดการเรียนรู้ด้วยการจัดการปัญหา และความขัดแย้ง ต่างๆ อย่างเหมาะสม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จัดกิจกรรมให้ผู้เรียนมีจิตสำนึกสาธารณะ  รักษาธรรมชาติ และสิ่งแวดล้อม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บูรณาการการจัดการเรียนรู้  และจัดกิจกรรมให้ผู้เรียนมีสุนทรียภาพด้านศิลปวัฒนธรรมไทย  และวัฒนธรรมท้องถิ่น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บูรณาการการจัดการเรียนรู้  และจัดกิจกรรมให้ผู้เรียนเรียนรู้ประวัติศาสตร์ไทย  และท้องถิ่นของตน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ร้อยละของนักเรียนที่แสดงออกด้านจิตสำนึกสาธารณะรักษ์ธรรมชาติและสิ่งแวดล้อม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ที่เข้าร่วมกิจกรรม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ด้านประเพณี ศิลปวัฒนธรรมไทย  และวัฒนธรรมท้องถิ่น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ร้อยละของนักเรียนที่เรียนประวัติศาสตร์ไทย  และเรียนรู้เกี่ยวกับท้องถิ่นของตนเอง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ร้อยละของนักเรียนที่เผยแพร่ผลงานที่เกิดจากศิลปวัฒนธรรมไทย  และท้องถิ่น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30 ของนักเรียนทั้งหมด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กิจกรรมสภานักเรียน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กิจกรรมลูกเสือ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จิตอาสารักธรรมชาติและสิ่งแวดล้อม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 สวนพฤกษศาสตร์โรงเรียน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วันสำคัญ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ทางศาสนา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โครงการกลุ่มสาระการเรียนรู้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ส่งเสริมความเป็นเลิศด้านศิลปะ</w:t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4  ต่อ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พัฒนาคุณภาพผู้เรียนให้มีทักษะการดำรงชีวิต ยึดหลักเศรษฐกิจพอเพียง อยู่ในสังคมได้อย่างมีความสุข</w:t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และมีความเป็นไทย</w:t>
      </w:r>
    </w:p>
    <w:p w:rsidR="00221FCE" w:rsidRPr="00221FCE" w:rsidRDefault="00221FCE" w:rsidP="000927F0">
      <w:pPr>
        <w:spacing w:before="240"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DE6128">
        <w:tc>
          <w:tcPr>
            <w:tcW w:w="1908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.  ส่งเสริมความเป็นประชาธิปไตยในวิถีชีวิตและการปกครองตามระบอบประชาธิปไตยอันมีพระมหากษัตริย์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ทรงเป็นประมุข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ส่งเสริมการจัดการศึกษาตามหลักเศรษฐกิจพอเพียง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จัดกิจกรรมส่งเสริมความเป็นประชาธิปไตย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ส่งเสริมการดำรงตนตามหลักปรัชญาเศรษฐกิจพอเพียง</w:t>
            </w: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ร้อยละของนักเรียนที่เข้าร่วมกิจกรรมส่งเสริมความเป็นประชาธิปไตย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ร้อยละของนักเรียนที่สามารถนำหลักหลักปรัชญาของเศรษฐกิจพอเพียงไปใช้ในชีวิตประจำวัน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ร้อยละ100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</w:t>
            </w:r>
          </w:p>
        </w:tc>
        <w:tc>
          <w:tcPr>
            <w:tcW w:w="180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ส่งเสริมประชาธิปไตย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กิจกรรมการเลือกตั้งสภานักเรียน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-บูรณาการการเรียนรู้กลุ่มสาระฯ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5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สร้างภูมิทัศน์ พัฒนาบรรยากาศและสิ่งแวดล้อม</w:t>
      </w:r>
    </w:p>
    <w:p w:rsidR="00221FCE" w:rsidRPr="00221FCE" w:rsidRDefault="00221FCE" w:rsidP="000927F0">
      <w:pPr>
        <w:spacing w:before="240"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tbl>
      <w:tblPr>
        <w:tblStyle w:val="a7"/>
        <w:tblW w:w="9648" w:type="dxa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1440"/>
        <w:gridCol w:w="198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21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21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4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D442BE" w:rsidRPr="00A12BBA" w:rsidTr="00DE6128">
        <w:tc>
          <w:tcPr>
            <w:tcW w:w="1908" w:type="dxa"/>
          </w:tcPr>
          <w:p w:rsidR="000927F0" w:rsidRPr="00A12BBA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1. พัฒนาสภาพแวดล้อมแหล่งเรียนรู้ การวิจัยและนวัตกรรมที่เอื้อต่อการเรียนรู้แบบบูรณาการ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2.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พัฒนาสภาพแวดล้อมแหล่งเรียนรู้ การวิจัยและนวัตกรรมที่เอื้อต่อการเรียนรู้แบบบูรณาการ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D864E4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1. พัฒนาสภาพแวดล้อมและบรรยากาศภายในโรงเรียนให้เป็นระเบียบเรียบร้อย สะอาด สวยงาม ร่มรื่น เพื่อให้เอื้อต่อการพัฒนาผู้เรียนและชุมชน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2. พัฒนาห้องสมุด ห้องปฏิบัติการ แหล่งเรียนรู้ให้ตอบสนองต่อการพัฒนาผู้เรียนและชุมชนให้มีความพร้อมสู่ประชาคมอาเซียน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12BBA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1. พัฒนาระบบสาธารณูปโภคภายในโรงเรียนให้เพียงพอ เหมาะสม เอื้ออำนวยต่อการพัฒนางานของบุคลากรในโรงเรียนและชุมชน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2. ส่งเสริมครู จัดหา ผลิตและวิจัย เพื่อพัฒนาสื่อนวัตกรรม เทคโนโลยี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3.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จัดให้มีสื่อ นวัตกรรม เทคโนโลยี เพียงพอต่อความต้องการและเอื้อต่อการพัฒนาการเรียนรู้</w:t>
            </w:r>
          </w:p>
        </w:tc>
        <w:tc>
          <w:tcPr>
            <w:tcW w:w="2160" w:type="dxa"/>
          </w:tcPr>
          <w:p w:rsidR="000927F0" w:rsidRPr="00A12BBA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ระดับความสะอาดของ ห้องเรียนปราศจากขยะ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บริเวณโรงเรียน สะอาด เรียบร้อยร่มรื่น สวยงาม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บุคลากรมีจิตสำนึกในการรักษาสิ่งแวดล้อม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ที่เข้าใช้บริการห้องสมุด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 ร้อยละของครูและนักเรียนที่มีความพึงพอใจต่อการใช้แหล่งเรียนรู้และห้องปฏิบัติการ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จำนวนองค์กรและชุมชนที่มาขอใช้บริการเกี่ยวกับอาคารสถานที่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อาคารสถานที่ สาธารณูปโภค และสิ่งแวดล้อมมีเพียงพออยู่ในสภาพพร้อมให้บริการสะดวก สะอาด ปลอดภัยและเอื้อต่อการเรียนรู้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ร้อยละของครูที่ผลิตและใช้สื่อ นวัตกรรมและการวิจัยเพื่อการเรียนรู้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จำนวนสื่อ นวัตกรรมและผลงานวิจัยของครู</w:t>
            </w:r>
          </w:p>
        </w:tc>
        <w:tc>
          <w:tcPr>
            <w:tcW w:w="1440" w:type="dxa"/>
          </w:tcPr>
          <w:p w:rsidR="000927F0" w:rsidRPr="00A12BBA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ระดับ ดี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90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30 ของนักเรียนทั้งหมด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D864E4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จำนวนมาก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 80ของครู/นักเรียนมีความพึงพอใจในการรับบริการ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80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70</w:t>
            </w: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พัฒนาอาคาร สถานที่ และตกแต่งภูมิทัศน์</w:t>
            </w:r>
          </w:p>
          <w:p w:rsidR="000927F0" w:rsidRPr="00A12BBA" w:rsidRDefault="000927F0" w:rsidP="00D864E4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สานสัมพันธ์ชุมชน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 พัฒนาห้องสมุด</w:t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งานอาคารสถานที่และสาธารณูปโภค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64E4" w:rsidRDefault="00D864E4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งานพัฒนานวัตกรรมและเทคโนโลยี</w:t>
            </w:r>
          </w:p>
        </w:tc>
      </w:tr>
    </w:tbl>
    <w:p w:rsidR="00D864E4" w:rsidRDefault="00D864E4" w:rsidP="00D41F7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</w:rPr>
      </w:pPr>
    </w:p>
    <w:p w:rsidR="00D41F7F" w:rsidRPr="00A12BBA" w:rsidRDefault="000927F0" w:rsidP="00D41F7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6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พัฒนาประสิทธิภาพการบริหารจัดการศึกษา ตามแนวทางการกระจายอำนาจทางการศึกษา</w:t>
      </w:r>
    </w:p>
    <w:p w:rsidR="00D41F7F" w:rsidRPr="00A12BBA" w:rsidRDefault="000927F0" w:rsidP="00D41F7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หลักธรรมาภิบาล เน้นการมีส่วนร่วมจากทุกภาคส่วนและความร่วมมือกับองค์กรปกครองส่วนท้องถิ่น </w:t>
      </w:r>
    </w:p>
    <w:p w:rsidR="000927F0" w:rsidRDefault="000927F0" w:rsidP="00D41F7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เพื่อส่งเสริมสนับสนุนการจัดการศึกษา</w:t>
      </w:r>
    </w:p>
    <w:p w:rsidR="00221FCE" w:rsidRPr="00A12BBA" w:rsidRDefault="00221FCE" w:rsidP="00D41F7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a7"/>
        <w:tblW w:w="8928" w:type="dxa"/>
        <w:tblLayout w:type="fixed"/>
        <w:tblLook w:val="01E0" w:firstRow="1" w:lastRow="1" w:firstColumn="1" w:lastColumn="1" w:noHBand="0" w:noVBand="0"/>
      </w:tblPr>
      <w:tblGrid>
        <w:gridCol w:w="1668"/>
        <w:gridCol w:w="2220"/>
        <w:gridCol w:w="2174"/>
        <w:gridCol w:w="1276"/>
        <w:gridCol w:w="1590"/>
      </w:tblGrid>
      <w:tr w:rsidR="00D442BE" w:rsidRPr="00A12BBA" w:rsidTr="007E7707">
        <w:tc>
          <w:tcPr>
            <w:tcW w:w="1668" w:type="dxa"/>
            <w:shd w:val="clear" w:color="auto" w:fill="DAEEF3" w:themeFill="accent5" w:themeFillTint="33"/>
          </w:tcPr>
          <w:p w:rsidR="000927F0" w:rsidRPr="00A12BBA" w:rsidRDefault="00E22425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+</w:t>
            </w:r>
            <w:r w:rsidR="000927F0"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ย่อย</w:t>
            </w:r>
          </w:p>
        </w:tc>
        <w:tc>
          <w:tcPr>
            <w:tcW w:w="222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2174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59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D442BE" w:rsidRPr="00A12BBA" w:rsidTr="007E7707">
        <w:tc>
          <w:tcPr>
            <w:tcW w:w="1668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1. พัฒนาระบบบริหารจัดการตามแนวทางการกระจายอำนาจทางการศึกษายึดหลักธรรมาภิบาล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2. พัฒนาระบบการบริหารจัดการโดยใช้โรงเรียนเป็นฐาน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เพื่อการเรียนรู้ที่มีคุณภาพ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3. ปรับปรุงโครงสร้าง ระเบียบและวิธีการปฏิบัติงานให้มีความชัดเจน ครอบคลุมและทันสมัย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บริหารจัดการเชิงระบบเน้นการมีส่วนร่วมจากทุกภาคส่วน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จัดระบบการบริหารจัดการโดยยึดหลัก   ธรรมาภิบาล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มีคณะกรรมการสถานศึกษาร่วมพัฒนาสถานศึกษา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พัฒนาระบบประกันคุณภาพภายในให้มีประสิทธิภาพและพร้อมรับการประเมินภายนอก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บริหาร การเงิน โดยระบบการจัดทำงบประมาณแบบมุ่งเน้นผลงาน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จัดระบบการบริหารองค์กรที่ชัดเจน มีการกำหนด บทบาทหน้าที่ และผู้รับผิดชอบไว้ชัดเจน</w:t>
            </w:r>
          </w:p>
        </w:tc>
        <w:tc>
          <w:tcPr>
            <w:tcW w:w="2174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ร้อยละของคณะกรรมการสถานศึกษาที่มีส่วนร่วมในการประชุมคณะกรรมการแต่ละครั้ง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ร้อยละของครู/นักเรียนและผู้ปกครองที่มีความพึงพอใจต่อการบริหารจัดการของโรงเรียน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-โรงเรียนมีการพัฒนาเชิงระบบ บรรลุผลสำเร็จตามมาตรฐานการประกันคุณภาพ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-ระบบการบริหารจัดการการเงินและบัญชีมีประสิทธิภาพ โปร่งใสตรวจสอบได้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ร้อยละของผลงานเป็นไปด้วยความเรียบร้อย รวดเร็วบรรลุตามมาตรฐานของโรงเรียน</w:t>
            </w:r>
          </w:p>
        </w:tc>
        <w:tc>
          <w:tcPr>
            <w:tcW w:w="1276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90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64E4" w:rsidRDefault="00D864E4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ของงานทั้งหมด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ประชุมคณะกรรมการสถานศึกษาขั้นพื้นฐาน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ประชุมผู้ปกครอง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งานประกันคุณภาพการศึกษา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-งานการเงินและบัญชี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งานพัสดุและสินทรัพย์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งานระดมทรัพยากร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ทุกโครงการ/งานในโรงเรียน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E7707" w:rsidRDefault="000927F0" w:rsidP="007E770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6</w:t>
      </w:r>
      <w:r w:rsidR="0062564D"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 xml:space="preserve"> </w:t>
      </w:r>
      <w:r w:rsidR="0062564D"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>(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 xml:space="preserve"> </w:t>
      </w: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ต่อ</w:t>
      </w:r>
      <w:r w:rsidR="0062564D"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>)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พัฒนาประสิทธิภาพการบริหารจัดการศึกษา ตามแนวทางการกระจายอำนาจทางการศึกษา </w:t>
      </w:r>
    </w:p>
    <w:p w:rsidR="000927F0" w:rsidRDefault="000927F0" w:rsidP="007E770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หลักธรรมาภิบาล เน้นการมีส่วนร่วมจากทุกภาคส่วนและความร่วมมือกับองค์กรปกครองส่วนท้องถิ่น เพื่อส่งเสริมสนับสนุนการจัดการศึกษา</w:t>
      </w:r>
    </w:p>
    <w:p w:rsidR="00221FCE" w:rsidRPr="00221FCE" w:rsidRDefault="00221FCE" w:rsidP="000927F0">
      <w:pPr>
        <w:spacing w:before="240"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E22425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  <w:r w:rsidR="000927F0"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D442BE" w:rsidRPr="00A12BBA" w:rsidTr="00DE6128">
        <w:tc>
          <w:tcPr>
            <w:tcW w:w="1908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4. ส่งเสริมให้มีการนิเทศ กำกับ ติดตาม การรายงานและประเมินการปฏิบัติงานอย่างเป็นระบบและต่อเนื่อง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5.  ประสานชุมชนให้เข้ามาสู่โรงเรียน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6.  นำโรงเรียนออกสู่ชุมชน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7.  ประเมินความ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พึงพอใจของผู้รับบริการที่มีต่อการจัดการศึกษาของโรงเรียน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ให้มีการนิเทศภายในและ</w:t>
            </w:r>
            <w:r w:rsidR="008A7D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ภายนอก เพื่อจัดระบบการรายงานผลและการดำเนินงาน พัฒนางานและรวบรวมผลงานอย่างเป็นระบบและต่อเนื่อง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นำแหล่งเรียนรู้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ภูมิปัญญา  หน่วยงาน  มาใช้ในการเรียน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การสอน  และการจัดกิจกรรม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ส่งเสริมการร่วมกิจกรรมทุกด้านที่ชุมชนร้องขอ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ประเมินความพึงพอใจของผู้รับบริการที่มีต่อการจัดการศึกษาของโรงเรียน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ร้อยละของบุคลากรปฏิบัติงานด้วยความสบายใจได้รับการช่วยเหลือ แนะนำสนับสนุนทราบปัญหาและความก้าวหน้าของงานเพื่อปรับปรุงและพัฒนางาน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 ร้อยละของภูมิปัญญา  หน่วยงานที่ให้ความร่วมมือ  ร่วมกิจกรรมของโรงเรียน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ร้อยละของการเข้าร่วมกิจกรรมกับชุมชน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ร้อยละของผู้รับบริการที่มีความ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พึงพอใจต่อการจัดการศึกษาขอโรงเรียน</w:t>
            </w:r>
          </w:p>
        </w:tc>
        <w:tc>
          <w:tcPr>
            <w:tcW w:w="126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-ร้อยละ 80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 จากจำนวนการร้องขอจากชุมชน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ของผู้รับบริการ</w:t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ของผู้รับบริการ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0927F0" w:rsidRPr="00A12BBA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งานประกันคุณภาพการศึกษาของโรงเรียน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 สานสัมพันธ์ชุมชน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ส่งเสริมกิจกรรมพิเศษ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4"/>
                <w:szCs w:val="4"/>
              </w:rPr>
            </w:pPr>
            <w:r w:rsidRPr="00A12BBA">
              <w:rPr>
                <w:rFonts w:ascii="TH SarabunPSK" w:hAnsi="TH SarabunPSK" w:cs="TH SarabunPSK"/>
                <w:sz w:val="4"/>
                <w:szCs w:val="4"/>
              </w:rPr>
              <w:br/>
            </w:r>
            <w:r w:rsidRPr="00A12BBA">
              <w:rPr>
                <w:rFonts w:ascii="TH SarabunPSK" w:hAnsi="TH SarabunPSK" w:cs="TH SarabunPSK"/>
                <w:sz w:val="4"/>
                <w:szCs w:val="4"/>
              </w:rPr>
              <w:br/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sz w:val="4"/>
                <w:szCs w:val="4"/>
              </w:rPr>
              <w:br/>
            </w:r>
            <w:r w:rsidRPr="00A12BBA">
              <w:rPr>
                <w:rFonts w:ascii="TH SarabunPSK" w:hAnsi="TH SarabunPSK" w:cs="TH SarabunPSK"/>
                <w:sz w:val="4"/>
                <w:szCs w:val="4"/>
              </w:rPr>
              <w:br/>
            </w:r>
            <w:r w:rsidRPr="00A12BBA">
              <w:rPr>
                <w:rFonts w:ascii="TH SarabunPSK" w:hAnsi="TH SarabunPSK" w:cs="TH SarabunPSK"/>
                <w:sz w:val="4"/>
                <w:szCs w:val="4"/>
              </w:rPr>
              <w:br/>
            </w:r>
            <w:r w:rsidRPr="00A12BBA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สานสัมพันธ์ชุมชน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sz w:val="32"/>
                <w:szCs w:val="32"/>
                <w:cs/>
              </w:rPr>
              <w:t>-  งานประกันคุณภาพการศึกษาของโรงเรียน</w:t>
            </w: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12BBA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E2891" w:rsidRDefault="000E2891" w:rsidP="000927F0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6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 xml:space="preserve">  </w:t>
      </w:r>
      <w:r w:rsidR="0062564D"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(</w:t>
      </w: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ต่อ</w:t>
      </w:r>
      <w:r w:rsidR="0062564D"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)</w:t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พัฒนาประสิทธิภาพการบริหารจัดการศึกษา ตามแนวทางการกระจายอำนาจทางการศึกษา </w:t>
      </w:r>
    </w:p>
    <w:p w:rsidR="00E22425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หลักธรรมาภิบาล เน้นการมีส่วนร่วมจากทุกภาคส่วนและความร่วมมือกับองค์กรปกครองส่วนท้องถิ่น </w:t>
      </w:r>
    </w:p>
    <w:p w:rsidR="000927F0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เพื่อส่งเสริมสนับสนุนการจัดการศึกษา</w:t>
      </w:r>
    </w:p>
    <w:p w:rsidR="00221FCE" w:rsidRPr="00A12BBA" w:rsidRDefault="00221FCE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DE6128">
        <w:tc>
          <w:tcPr>
            <w:tcW w:w="1908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8. เพิ่มศักยภาพครูและ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บุคลากรทางการศึกษาให้มีความพร้อมสู่ประชาคมอาเซียนมีภูมิคุ้มกันต่อการเปลี่ยนแปลง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พัฒนาครูให้มีการแสวงหาความรู้ คิดวิเคราะห์และสร้างองค์ความรู้จนสามารถนำไปใช้ในการจัดการเรียนรู้ได้อย่างมีประสิทธิภาพ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ส่งเสริมสนับสนุนให้ครูเข้าร่วมโครงการพัฒนาครูในรูปแบบต่าง ๆ เพื่อรองรับการพัฒนาตนเองให้มีความพร้อมสู่ประชาคมอาเซียนมีภูมิคุ้มกันต่อการเปลียนแปลง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พัฒนาครูและบุคลากรทางการศึกษาด้านคุณธรรม จริยธรรมให้มีจรรยาบรรณในวิชาชีพ</w:t>
            </w: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ร้อยละของครูที่มีความสามารถในการจัดการเรียนการสอนที่เน้นทักษะกระบวนการคิด และเน้นผู้เรียนเป็นสำคัญ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ครูที่มีการประเมินผลการเรียนการสอนที่สอดคล้องกับสภาพการเรียนรู้และอิงพัฒนาการของผู้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ร้อยละของครูที่ได้รับการพัฒนาตามโครงการพัฒนาครูในรูปแบบต่าง ๆ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พัฒนาข้อมูลสารสนเทศของครูเพื่อตอบสนองต่อการบริหารและการพัฒนาของแต่ละบุคคลอย่างเป็นระบบ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ร้อยละของครูที่มีคุณธรรม จริยธรรมและปฏิบัติตนตามจรรยาบรรณวิชาชีพ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-จำนวนครูที่ได้รับเกียรติบัตรด้านต่างๆ</w:t>
            </w:r>
          </w:p>
        </w:tc>
        <w:tc>
          <w:tcPr>
            <w:tcW w:w="126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-ร้อยละ 80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85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00" w:type="dxa"/>
          </w:tcPr>
          <w:p w:rsidR="000927F0" w:rsidRPr="00AD1AC1" w:rsidRDefault="000927F0" w:rsidP="000927F0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-พัฒนาการจัดการเรียนรู้ทุกกลุ่มสาระการเรียนรู้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-งานวัดและประเมินผลการเรียน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-พัฒนาบุคลากรให้เป็นครูมืออาชีพ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งานสารสนเทศ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พัฒนาบุคลากรให้เป็นครูมืออาชีพ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งานบุคลากร</w:t>
            </w:r>
          </w:p>
        </w:tc>
      </w:tr>
    </w:tbl>
    <w:p w:rsidR="000927F0" w:rsidRPr="00A12BBA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927F0" w:rsidRPr="00A12BBA" w:rsidRDefault="000927F0" w:rsidP="000927F0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lastRenderedPageBreak/>
        <w:t>กลยุทธ์หลักที่ 6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 xml:space="preserve"> </w:t>
      </w:r>
      <w:r w:rsidR="0062564D"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>(</w:t>
      </w:r>
      <w:r w:rsidRPr="007E7707">
        <w:rPr>
          <w:rFonts w:ascii="TH SarabunPSK" w:eastAsia="Times New Roman" w:hAnsi="TH SarabunPSK" w:cs="TH SarabunPSK"/>
          <w:sz w:val="32"/>
          <w:szCs w:val="32"/>
          <w:shd w:val="clear" w:color="auto" w:fill="DAEEF3" w:themeFill="accent5" w:themeFillTint="33"/>
          <w:cs/>
        </w:rPr>
        <w:t xml:space="preserve"> </w:t>
      </w: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ต่อ</w:t>
      </w:r>
      <w:r w:rsidR="0062564D"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t>)</w:t>
      </w:r>
      <w:r w:rsidRPr="007E7707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DAEEF3" w:themeFill="accent5" w:themeFillTint="33"/>
          <w:cs/>
        </w:rPr>
        <w:br/>
      </w:r>
      <w:r w:rsidRPr="00A12BB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12BBA">
        <w:rPr>
          <w:rFonts w:ascii="TH SarabunPSK" w:eastAsia="Times New Roman" w:hAnsi="TH SarabunPSK" w:cs="TH SarabunPSK"/>
          <w:sz w:val="32"/>
          <w:szCs w:val="32"/>
        </w:rPr>
        <w:tab/>
      </w: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พัฒนาประสิทธิภาพการบริหารจัดการศึกษา ตามแนวทางการกระจายอำนาจทางการศึกษา </w:t>
      </w:r>
    </w:p>
    <w:p w:rsidR="00D41F7F" w:rsidRPr="00A12BBA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 xml:space="preserve">หลักธรรมาภิบาล เน้นการมีส่วนร่วมจากทุกภาคส่วนและความร่วมมือกับองค์กรปกครองส่วนท้องถิ่น </w:t>
      </w:r>
    </w:p>
    <w:p w:rsidR="000927F0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12BBA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เพื่อส่งเสริมสนับสนุนการจัดการศึกษา</w:t>
      </w:r>
    </w:p>
    <w:p w:rsidR="00221FCE" w:rsidRPr="00A12BBA" w:rsidRDefault="00221FCE" w:rsidP="000927F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a7"/>
        <w:tblW w:w="8928" w:type="dxa"/>
        <w:tblLook w:val="01E0" w:firstRow="1" w:lastRow="1" w:firstColumn="1" w:lastColumn="1" w:noHBand="0" w:noVBand="0"/>
      </w:tblPr>
      <w:tblGrid>
        <w:gridCol w:w="1908"/>
        <w:gridCol w:w="1980"/>
        <w:gridCol w:w="1980"/>
        <w:gridCol w:w="1260"/>
        <w:gridCol w:w="1800"/>
      </w:tblGrid>
      <w:tr w:rsidR="00D442BE" w:rsidRPr="00A12BBA" w:rsidTr="007E7707">
        <w:tc>
          <w:tcPr>
            <w:tcW w:w="1908" w:type="dxa"/>
            <w:shd w:val="clear" w:color="auto" w:fill="DAEEF3" w:themeFill="accent5" w:themeFillTint="33"/>
          </w:tcPr>
          <w:p w:rsidR="000927F0" w:rsidRPr="00A12BBA" w:rsidRDefault="002007B8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  <w:r w:rsidR="000927F0"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ย่อย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แนวดำเนินการ</w:t>
            </w:r>
          </w:p>
        </w:tc>
        <w:tc>
          <w:tcPr>
            <w:tcW w:w="198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6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เป้าประสงค์</w:t>
            </w:r>
          </w:p>
        </w:tc>
        <w:tc>
          <w:tcPr>
            <w:tcW w:w="1800" w:type="dxa"/>
            <w:shd w:val="clear" w:color="auto" w:fill="DAEEF3" w:themeFill="accent5" w:themeFillTint="33"/>
          </w:tcPr>
          <w:p w:rsidR="000927F0" w:rsidRPr="00A12BBA" w:rsidRDefault="000927F0" w:rsidP="000927F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</w:t>
            </w:r>
            <w:r w:rsidRPr="00A1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กิจกรรม</w:t>
            </w:r>
          </w:p>
        </w:tc>
      </w:tr>
      <w:tr w:rsidR="000927F0" w:rsidRPr="00A12BBA" w:rsidTr="00DE6128">
        <w:tc>
          <w:tcPr>
            <w:tcW w:w="1908" w:type="dxa"/>
          </w:tcPr>
          <w:p w:rsidR="000927F0" w:rsidRPr="00AD1AC1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8. เพิ่มศักยภาพครูและ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บุคลากรทางการศึกษาให้มีความพร้อมสู่ประชาคมอาเซียนมีภูมิคุ้มกันต่อการเปลี่ยนแปลง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พัฒนาครูให้ใช้การวิจัยในชั้นเรียนเพื่อพัฒนาคุณภาพผู้เรียน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พัฒนาครูในด้านการผลิตสื่อ นวัตกรรม เทคโนโลยี และใช้แหล่งเรียนรู้ทั้งในและนอกโรงเรียนเพื่อนำมาใช้พัฒนาผู้เรียน</w:t>
            </w:r>
            <w:r w:rsidRPr="00AD1AC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-พัฒนาครูให้สามารถ ดูแลช่วยเหลือนักเรียนอย่างเป็นระบบ</w:t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ส่งเสริมสนับสนุนให้ครูเข้าร่วมโครงการพัฒนาครูในรูปแบบต่าง ๆ เพื่อรองรับการพัฒนาตนเองให้มีความพร้อมสู่ประชาคมอาเซียนมีภูมิคุ้มกันต่อการเปลียนแปลง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พัฒนาครูและบุคลากรทางการศึกษาด้านคุณธรรม จริยธรรมให้มีจรรยาบรรณในวิชาชีพ</w:t>
            </w:r>
          </w:p>
        </w:tc>
        <w:tc>
          <w:tcPr>
            <w:tcW w:w="1980" w:type="dxa"/>
          </w:tcPr>
          <w:p w:rsidR="000927F0" w:rsidRPr="00AD1AC1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ร้อยละของครูที่มีความรู้ทางการวิจัยและสามารถทำวิจัยในชั้นเรียนได้</w:t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ร้อยละของครูที่สามารถผลิตสื่อ นวัตกรรม เทคโนโลยีและใช้แหล่งเรียนรู้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ร้อยละของนักเรียนที่ได้รับการดูแลตามระบบดูแล ช่วยเหลือนักเรียนอย่างต่อเนื่อง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พัฒนาข้อมูลสารสนเทศของครูเพื่อตอบสนองต่อการบริหารและการพัฒนาของแต่ละบุคคลอย่างเป็นระบบ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ร้อยละของครูที่มีคุณธรรม จริยธรรมและปฏิบัติตนตามจรรยาบรรณวิชาชีพ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-จำนวนครูที่ได้รับเกียรติบัตรด้าน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ต่าง ๆ</w:t>
            </w:r>
          </w:p>
        </w:tc>
        <w:tc>
          <w:tcPr>
            <w:tcW w:w="1260" w:type="dxa"/>
          </w:tcPr>
          <w:p w:rsidR="000927F0" w:rsidRPr="00AD1AC1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80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จำนวนมาก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1800" w:type="dxa"/>
          </w:tcPr>
          <w:p w:rsidR="000927F0" w:rsidRPr="00AD1AC1" w:rsidRDefault="000927F0" w:rsidP="000927F0">
            <w:pPr>
              <w:spacing w:before="24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-พัฒนาการจัดการเรียนรู้ทุกกลุ่มสาระการเรียนรู้</w:t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-งานวัดและประเมินผลการเรียน</w:t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-พัฒนาการจัดการเรียนรู้ทุกกลุ่มสาระการเรียนรู้</w:t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-พัฒนานวัตกรรมและเทคโนโลยี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927F0" w:rsidRPr="00AD1AC1" w:rsidRDefault="000927F0" w:rsidP="000927F0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t>-พัฒนาบุคลากรให้เป็นครูมืออาชีพ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งานสารสนเทศ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พัฒนาบุคลากรให้เป็นครูมืออาชีพ</w:t>
            </w:r>
            <w:r w:rsidRPr="00AD1AC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งานบุคลากร</w:t>
            </w:r>
          </w:p>
        </w:tc>
      </w:tr>
    </w:tbl>
    <w:p w:rsidR="000927F0" w:rsidRPr="00A12BBA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0927F0" w:rsidRPr="00A12BBA" w:rsidRDefault="000927F0" w:rsidP="000927F0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AD56B7" w:rsidRPr="00A12BBA" w:rsidRDefault="00AD56B7" w:rsidP="00AD56B7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AD56B7" w:rsidRPr="00A12BBA" w:rsidRDefault="00AD56B7" w:rsidP="00AD56B7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AD56B7" w:rsidRPr="00A12BBA" w:rsidRDefault="00AD56B7" w:rsidP="00D16CD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D16CD2" w:rsidRPr="00A12BBA" w:rsidRDefault="00D16CD2" w:rsidP="001A294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D16CD2" w:rsidRPr="00A12BBA" w:rsidSect="00BF4612">
      <w:headerReference w:type="default" r:id="rId8"/>
      <w:pgSz w:w="11906" w:h="16838"/>
      <w:pgMar w:top="1440" w:right="1440" w:bottom="1440" w:left="1440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EB" w:rsidRDefault="002074EB" w:rsidP="004C68F4">
      <w:pPr>
        <w:spacing w:after="0" w:line="240" w:lineRule="auto"/>
      </w:pPr>
      <w:r>
        <w:separator/>
      </w:r>
    </w:p>
  </w:endnote>
  <w:endnote w:type="continuationSeparator" w:id="0">
    <w:p w:rsidR="002074EB" w:rsidRDefault="002074EB" w:rsidP="004C6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EB" w:rsidRDefault="002074EB" w:rsidP="004C68F4">
      <w:pPr>
        <w:spacing w:after="0" w:line="240" w:lineRule="auto"/>
      </w:pPr>
      <w:r>
        <w:separator/>
      </w:r>
    </w:p>
  </w:footnote>
  <w:footnote w:type="continuationSeparator" w:id="0">
    <w:p w:rsidR="002074EB" w:rsidRDefault="002074EB" w:rsidP="004C6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760789"/>
      <w:docPartObj>
        <w:docPartGallery w:val="Page Numbers (Top of Page)"/>
        <w:docPartUnique/>
      </w:docPartObj>
    </w:sdtPr>
    <w:sdtEndPr>
      <w:rPr>
        <w:noProof/>
      </w:rPr>
    </w:sdtEndPr>
    <w:sdtContent>
      <w:p w:rsidR="00BF4612" w:rsidRDefault="00BF461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528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01E"/>
    <w:multiLevelType w:val="multilevel"/>
    <w:tmpl w:val="B58073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">
    <w:nsid w:val="26E85E58"/>
    <w:multiLevelType w:val="hybridMultilevel"/>
    <w:tmpl w:val="681ECABE"/>
    <w:lvl w:ilvl="0" w:tplc="2D56BE34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446F49"/>
    <w:multiLevelType w:val="multilevel"/>
    <w:tmpl w:val="7B34DFF0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3">
    <w:nsid w:val="4FC2050B"/>
    <w:multiLevelType w:val="multilevel"/>
    <w:tmpl w:val="307440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">
    <w:nsid w:val="57D84611"/>
    <w:multiLevelType w:val="multilevel"/>
    <w:tmpl w:val="307440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">
    <w:nsid w:val="5A3C6F05"/>
    <w:multiLevelType w:val="multilevel"/>
    <w:tmpl w:val="475C12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FFD"/>
    <w:rsid w:val="00040373"/>
    <w:rsid w:val="00081DA6"/>
    <w:rsid w:val="000927F0"/>
    <w:rsid w:val="000C794F"/>
    <w:rsid w:val="000E2891"/>
    <w:rsid w:val="00116023"/>
    <w:rsid w:val="00120F98"/>
    <w:rsid w:val="0012684F"/>
    <w:rsid w:val="00186DE5"/>
    <w:rsid w:val="001921FC"/>
    <w:rsid w:val="001A294A"/>
    <w:rsid w:val="001C35C0"/>
    <w:rsid w:val="002007B8"/>
    <w:rsid w:val="002074EB"/>
    <w:rsid w:val="00221FCE"/>
    <w:rsid w:val="00231AEF"/>
    <w:rsid w:val="00244CB9"/>
    <w:rsid w:val="00286B58"/>
    <w:rsid w:val="00324DCB"/>
    <w:rsid w:val="00344341"/>
    <w:rsid w:val="003457F5"/>
    <w:rsid w:val="003912B0"/>
    <w:rsid w:val="003A2528"/>
    <w:rsid w:val="003A7F86"/>
    <w:rsid w:val="00443B31"/>
    <w:rsid w:val="00485B96"/>
    <w:rsid w:val="004C68F4"/>
    <w:rsid w:val="00513FFD"/>
    <w:rsid w:val="005343D8"/>
    <w:rsid w:val="005403AB"/>
    <w:rsid w:val="005604F1"/>
    <w:rsid w:val="00563CFE"/>
    <w:rsid w:val="005C3110"/>
    <w:rsid w:val="005D288D"/>
    <w:rsid w:val="0062564D"/>
    <w:rsid w:val="00654FBF"/>
    <w:rsid w:val="00684B6C"/>
    <w:rsid w:val="006B1078"/>
    <w:rsid w:val="006E1FEF"/>
    <w:rsid w:val="00735727"/>
    <w:rsid w:val="0077227F"/>
    <w:rsid w:val="007C5192"/>
    <w:rsid w:val="007D657F"/>
    <w:rsid w:val="007E7707"/>
    <w:rsid w:val="008724E1"/>
    <w:rsid w:val="008902BD"/>
    <w:rsid w:val="008A7D5A"/>
    <w:rsid w:val="008F14E6"/>
    <w:rsid w:val="009551F9"/>
    <w:rsid w:val="00982568"/>
    <w:rsid w:val="00986F30"/>
    <w:rsid w:val="009C3FD3"/>
    <w:rsid w:val="009D38AE"/>
    <w:rsid w:val="009E6A03"/>
    <w:rsid w:val="00A12BBA"/>
    <w:rsid w:val="00A16576"/>
    <w:rsid w:val="00A54330"/>
    <w:rsid w:val="00A97319"/>
    <w:rsid w:val="00AD1AC1"/>
    <w:rsid w:val="00AD56B7"/>
    <w:rsid w:val="00B21CF1"/>
    <w:rsid w:val="00B874E0"/>
    <w:rsid w:val="00BB2FD1"/>
    <w:rsid w:val="00BF4612"/>
    <w:rsid w:val="00C12C4F"/>
    <w:rsid w:val="00C165C7"/>
    <w:rsid w:val="00D16CD2"/>
    <w:rsid w:val="00D41F7F"/>
    <w:rsid w:val="00D42004"/>
    <w:rsid w:val="00D442BE"/>
    <w:rsid w:val="00D65CAF"/>
    <w:rsid w:val="00D864E4"/>
    <w:rsid w:val="00DE6128"/>
    <w:rsid w:val="00E22425"/>
    <w:rsid w:val="00E905AE"/>
    <w:rsid w:val="00EC7A2C"/>
    <w:rsid w:val="00EE383D"/>
    <w:rsid w:val="00F10C5D"/>
    <w:rsid w:val="00F2196E"/>
    <w:rsid w:val="00F237B0"/>
    <w:rsid w:val="00F37423"/>
    <w:rsid w:val="00F42144"/>
    <w:rsid w:val="00F7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C68F4"/>
  </w:style>
  <w:style w:type="paragraph" w:styleId="a5">
    <w:name w:val="footer"/>
    <w:basedOn w:val="a"/>
    <w:link w:val="a6"/>
    <w:uiPriority w:val="99"/>
    <w:unhideWhenUsed/>
    <w:rsid w:val="004C6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C68F4"/>
  </w:style>
  <w:style w:type="table" w:styleId="a7">
    <w:name w:val="Table Grid"/>
    <w:basedOn w:val="a1"/>
    <w:rsid w:val="000927F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85B9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9">
    <w:name w:val="Strong"/>
    <w:basedOn w:val="a0"/>
    <w:uiPriority w:val="22"/>
    <w:qFormat/>
    <w:rsid w:val="00485B96"/>
    <w:rPr>
      <w:b/>
      <w:bCs/>
    </w:rPr>
  </w:style>
  <w:style w:type="paragraph" w:styleId="aa">
    <w:name w:val="List Paragraph"/>
    <w:basedOn w:val="a"/>
    <w:uiPriority w:val="34"/>
    <w:qFormat/>
    <w:rsid w:val="009C3FD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A7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A7F8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C68F4"/>
  </w:style>
  <w:style w:type="paragraph" w:styleId="a5">
    <w:name w:val="footer"/>
    <w:basedOn w:val="a"/>
    <w:link w:val="a6"/>
    <w:uiPriority w:val="99"/>
    <w:unhideWhenUsed/>
    <w:rsid w:val="004C6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C68F4"/>
  </w:style>
  <w:style w:type="table" w:styleId="a7">
    <w:name w:val="Table Grid"/>
    <w:basedOn w:val="a1"/>
    <w:rsid w:val="000927F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85B9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9">
    <w:name w:val="Strong"/>
    <w:basedOn w:val="a0"/>
    <w:uiPriority w:val="22"/>
    <w:qFormat/>
    <w:rsid w:val="00485B96"/>
    <w:rPr>
      <w:b/>
      <w:bCs/>
    </w:rPr>
  </w:style>
  <w:style w:type="paragraph" w:styleId="aa">
    <w:name w:val="List Paragraph"/>
    <w:basedOn w:val="a"/>
    <w:uiPriority w:val="34"/>
    <w:qFormat/>
    <w:rsid w:val="009C3FD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A7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A7F8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4422</Words>
  <Characters>25207</Characters>
  <Application>Microsoft Office Word</Application>
  <DocSecurity>0</DocSecurity>
  <Lines>210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cp:lastPrinted>2021-08-15T14:34:00Z</cp:lastPrinted>
  <dcterms:created xsi:type="dcterms:W3CDTF">2021-08-28T05:51:00Z</dcterms:created>
  <dcterms:modified xsi:type="dcterms:W3CDTF">2021-08-28T05:51:00Z</dcterms:modified>
</cp:coreProperties>
</file>